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7A0F" w14:textId="13912571" w:rsidR="00D81C9B" w:rsidRDefault="00D81C9B" w:rsidP="006605F7">
      <w:pPr>
        <w:pStyle w:val="Titre1"/>
      </w:pPr>
      <w:bookmarkStart w:id="0" w:name="_Toc528596352"/>
      <w:bookmarkStart w:id="1" w:name="_Toc19261772"/>
      <w:r>
        <w:t>Cahier des Clauses</w:t>
      </w:r>
      <w:r w:rsidR="006605F7">
        <w:t xml:space="preserve"> </w:t>
      </w:r>
      <w:r w:rsidR="00043181">
        <w:t xml:space="preserve">Techniques </w:t>
      </w:r>
      <w:r w:rsidR="006605F7">
        <w:t>Particulières</w:t>
      </w:r>
      <w:bookmarkEnd w:id="0"/>
      <w:bookmarkEnd w:id="1"/>
    </w:p>
    <w:p w14:paraId="4FBAB26B" w14:textId="5419AE53" w:rsidR="00753CF8" w:rsidRPr="00753CF8" w:rsidRDefault="00753CF8" w:rsidP="00753CF8">
      <w:pPr>
        <w:pStyle w:val="Titre2"/>
      </w:pPr>
      <w:r>
        <w:t xml:space="preserve">ANNEXE 1 </w:t>
      </w:r>
      <w:r w:rsidR="00043181">
        <w:t>–</w:t>
      </w:r>
      <w:r>
        <w:t xml:space="preserve"> </w:t>
      </w:r>
      <w:r w:rsidR="00043181">
        <w:t>Répartion des etudes d’execution</w:t>
      </w:r>
    </w:p>
    <w:tbl>
      <w:tblPr>
        <w:tblW w:w="10053" w:type="dxa"/>
        <w:tblCellMar>
          <w:left w:w="70" w:type="dxa"/>
          <w:right w:w="70" w:type="dxa"/>
        </w:tblCellMar>
        <w:tblLook w:val="04A0" w:firstRow="1" w:lastRow="0" w:firstColumn="1" w:lastColumn="0" w:noHBand="0" w:noVBand="1"/>
      </w:tblPr>
      <w:tblGrid>
        <w:gridCol w:w="2198"/>
        <w:gridCol w:w="180"/>
        <w:gridCol w:w="967"/>
        <w:gridCol w:w="4608"/>
        <w:gridCol w:w="700"/>
        <w:gridCol w:w="700"/>
        <w:gridCol w:w="700"/>
      </w:tblGrid>
      <w:tr w:rsidR="00043181" w:rsidRPr="00043181" w14:paraId="55E55E6C"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7BBE20C7"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47FC7737"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3B765BD0"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46AD047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769040A2"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170C820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4DE3C23C" w14:textId="77777777" w:rsidTr="00DA4296">
        <w:trPr>
          <w:trHeight w:val="285"/>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5B643631"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GENERALITÉS</w:t>
            </w:r>
          </w:p>
        </w:tc>
        <w:tc>
          <w:tcPr>
            <w:tcW w:w="180" w:type="dxa"/>
            <w:tcBorders>
              <w:top w:val="nil"/>
              <w:left w:val="nil"/>
              <w:bottom w:val="nil"/>
              <w:right w:val="nil"/>
            </w:tcBorders>
            <w:shd w:val="clear" w:color="auto" w:fill="auto"/>
            <w:vAlign w:val="center"/>
            <w:hideMark/>
          </w:tcPr>
          <w:p w14:paraId="2E7FD14A"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bottom"/>
            <w:hideMark/>
          </w:tcPr>
          <w:p w14:paraId="788CD567" w14:textId="77777777" w:rsidR="00043181" w:rsidRPr="00043181" w:rsidRDefault="00043181" w:rsidP="00043181">
            <w:pPr>
              <w:spacing w:after="0" w:line="240" w:lineRule="auto"/>
              <w:jc w:val="center"/>
              <w:rPr>
                <w:rFonts w:ascii="Calibri" w:eastAsia="Times New Roman" w:hAnsi="Calibri" w:cs="Calibri"/>
                <w:b/>
                <w:bCs/>
                <w:color w:val="000000"/>
                <w:sz w:val="22"/>
                <w:lang w:eastAsia="fr-FR"/>
              </w:rPr>
            </w:pPr>
            <w:r w:rsidRPr="00043181">
              <w:rPr>
                <w:rFonts w:ascii="Calibri" w:eastAsia="Times New Roman" w:hAnsi="Calibri" w:cs="Calibri"/>
                <w:b/>
                <w:bCs/>
                <w:color w:val="000000"/>
                <w:sz w:val="22"/>
                <w:lang w:eastAsia="fr-FR"/>
              </w:rPr>
              <w:t>Description des ouvrages</w:t>
            </w:r>
          </w:p>
        </w:tc>
      </w:tr>
      <w:tr w:rsidR="00043181" w:rsidRPr="00043181" w14:paraId="00D46A5F" w14:textId="77777777" w:rsidTr="00DA4296">
        <w:trPr>
          <w:trHeight w:val="1208"/>
        </w:trPr>
        <w:tc>
          <w:tcPr>
            <w:tcW w:w="2198" w:type="dxa"/>
            <w:vMerge/>
            <w:tcBorders>
              <w:top w:val="nil"/>
              <w:left w:val="single" w:sz="4" w:space="0" w:color="1F497D"/>
              <w:bottom w:val="single" w:sz="4" w:space="0" w:color="1F497D"/>
              <w:right w:val="single" w:sz="4" w:space="0" w:color="1F497D"/>
            </w:tcBorders>
            <w:vAlign w:val="center"/>
            <w:hideMark/>
          </w:tcPr>
          <w:p w14:paraId="359F4E5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bottom"/>
            <w:hideMark/>
          </w:tcPr>
          <w:p w14:paraId="3B8D3194" w14:textId="77777777" w:rsidR="00043181" w:rsidRPr="00043181" w:rsidRDefault="00043181" w:rsidP="00043181">
            <w:pPr>
              <w:spacing w:after="0" w:line="240" w:lineRule="auto"/>
              <w:jc w:val="center"/>
              <w:rPr>
                <w:rFonts w:ascii="Calibri" w:eastAsia="Times New Roman" w:hAnsi="Calibri" w:cs="Calibri"/>
                <w:b/>
                <w:bCs/>
                <w:color w:val="000000"/>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32B3C9A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Description détaillée des ouvrages et spécifications techniques définissant les exigences qualitatives et fonctionnelles, la nature et les caractéristiques des ouvrages, les contraintes générales de mise en œuvre, les conditions d’essais et de réception</w:t>
            </w:r>
          </w:p>
        </w:tc>
        <w:tc>
          <w:tcPr>
            <w:tcW w:w="700" w:type="dxa"/>
            <w:tcBorders>
              <w:top w:val="nil"/>
              <w:left w:val="nil"/>
              <w:bottom w:val="single" w:sz="4" w:space="0" w:color="1F497D"/>
              <w:right w:val="single" w:sz="4" w:space="0" w:color="1F497D"/>
            </w:tcBorders>
            <w:shd w:val="clear" w:color="auto" w:fill="auto"/>
            <w:noWrap/>
            <w:vAlign w:val="center"/>
            <w:hideMark/>
          </w:tcPr>
          <w:p w14:paraId="364C62D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B79858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004BD0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4A6C9D8" w14:textId="77777777" w:rsidTr="00DA4296">
        <w:trPr>
          <w:trHeight w:val="465"/>
        </w:trPr>
        <w:tc>
          <w:tcPr>
            <w:tcW w:w="2198" w:type="dxa"/>
            <w:vMerge/>
            <w:tcBorders>
              <w:top w:val="nil"/>
              <w:left w:val="single" w:sz="4" w:space="0" w:color="1F497D"/>
              <w:bottom w:val="single" w:sz="4" w:space="0" w:color="1F497D"/>
              <w:right w:val="single" w:sz="4" w:space="0" w:color="1F497D"/>
            </w:tcBorders>
            <w:vAlign w:val="center"/>
            <w:hideMark/>
          </w:tcPr>
          <w:p w14:paraId="7001743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2D504B5"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12249C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Spécifications complémentaires liées aux méthodologies</w:t>
            </w:r>
            <w:r w:rsidRPr="00043181">
              <w:rPr>
                <w:rFonts w:eastAsia="Times New Roman" w:cs="Calibri"/>
                <w:color w:val="000000"/>
                <w:sz w:val="18"/>
                <w:szCs w:val="18"/>
                <w:lang w:eastAsia="fr-FR"/>
              </w:rPr>
              <w:br/>
              <w:t>propres à l’entreprise, aux marques des matériels</w:t>
            </w:r>
          </w:p>
        </w:tc>
        <w:tc>
          <w:tcPr>
            <w:tcW w:w="700" w:type="dxa"/>
            <w:tcBorders>
              <w:top w:val="nil"/>
              <w:left w:val="nil"/>
              <w:bottom w:val="single" w:sz="4" w:space="0" w:color="1F497D"/>
              <w:right w:val="single" w:sz="4" w:space="0" w:color="1F497D"/>
            </w:tcBorders>
            <w:shd w:val="clear" w:color="auto" w:fill="auto"/>
            <w:noWrap/>
            <w:vAlign w:val="center"/>
            <w:hideMark/>
          </w:tcPr>
          <w:p w14:paraId="5B752FB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9B4307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0B4D6F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2F4E529E"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4D9A4BB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356B88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20F26DE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Limites de prestations</w:t>
            </w:r>
          </w:p>
        </w:tc>
        <w:tc>
          <w:tcPr>
            <w:tcW w:w="700" w:type="dxa"/>
            <w:tcBorders>
              <w:top w:val="nil"/>
              <w:left w:val="nil"/>
              <w:bottom w:val="single" w:sz="4" w:space="0" w:color="1F497D"/>
              <w:right w:val="single" w:sz="4" w:space="0" w:color="1F497D"/>
            </w:tcBorders>
            <w:shd w:val="clear" w:color="auto" w:fill="auto"/>
            <w:noWrap/>
            <w:vAlign w:val="center"/>
            <w:hideMark/>
          </w:tcPr>
          <w:p w14:paraId="0F6F4D1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BECAC0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190E92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EBFFC7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AC4471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6E95FC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420CC3CA"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Quantitatif</w:t>
            </w:r>
          </w:p>
        </w:tc>
      </w:tr>
      <w:tr w:rsidR="00043181" w:rsidRPr="00043181" w14:paraId="46ECB4A5" w14:textId="77777777" w:rsidTr="00DA4296">
        <w:trPr>
          <w:trHeight w:val="465"/>
        </w:trPr>
        <w:tc>
          <w:tcPr>
            <w:tcW w:w="2198" w:type="dxa"/>
            <w:vMerge/>
            <w:tcBorders>
              <w:top w:val="nil"/>
              <w:left w:val="single" w:sz="4" w:space="0" w:color="1F497D"/>
              <w:bottom w:val="single" w:sz="4" w:space="0" w:color="1F497D"/>
              <w:right w:val="single" w:sz="4" w:space="0" w:color="1F497D"/>
            </w:tcBorders>
            <w:vAlign w:val="center"/>
            <w:hideMark/>
          </w:tcPr>
          <w:p w14:paraId="26444FA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5B049A1"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705736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Cadre de devis quantitatif (quantités calculées par l’auteur</w:t>
            </w:r>
            <w:r w:rsidRPr="00043181">
              <w:rPr>
                <w:rFonts w:eastAsia="Times New Roman" w:cs="Calibri"/>
                <w:color w:val="000000"/>
                <w:sz w:val="18"/>
                <w:szCs w:val="18"/>
                <w:lang w:eastAsia="fr-FR"/>
              </w:rPr>
              <w:br/>
              <w:t>des plans d’exécution)</w:t>
            </w:r>
          </w:p>
        </w:tc>
        <w:tc>
          <w:tcPr>
            <w:tcW w:w="700" w:type="dxa"/>
            <w:tcBorders>
              <w:top w:val="nil"/>
              <w:left w:val="nil"/>
              <w:bottom w:val="single" w:sz="4" w:space="0" w:color="1F497D"/>
              <w:right w:val="single" w:sz="4" w:space="0" w:color="1F497D"/>
            </w:tcBorders>
            <w:shd w:val="clear" w:color="auto" w:fill="auto"/>
            <w:noWrap/>
            <w:vAlign w:val="center"/>
            <w:hideMark/>
          </w:tcPr>
          <w:p w14:paraId="27297FC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E16C54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A9B67D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50E499E" w14:textId="77777777" w:rsidTr="00DA4296">
        <w:trPr>
          <w:trHeight w:val="345"/>
        </w:trPr>
        <w:tc>
          <w:tcPr>
            <w:tcW w:w="2198" w:type="dxa"/>
            <w:vMerge/>
            <w:tcBorders>
              <w:top w:val="nil"/>
              <w:left w:val="single" w:sz="4" w:space="0" w:color="1F497D"/>
              <w:bottom w:val="single" w:sz="4" w:space="0" w:color="1F497D"/>
              <w:right w:val="single" w:sz="4" w:space="0" w:color="1F497D"/>
            </w:tcBorders>
            <w:vAlign w:val="center"/>
            <w:hideMark/>
          </w:tcPr>
          <w:p w14:paraId="01DB079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ABF0A0A"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1DF107D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Devis quantitatif détaillé</w:t>
            </w:r>
          </w:p>
        </w:tc>
        <w:tc>
          <w:tcPr>
            <w:tcW w:w="700" w:type="dxa"/>
            <w:tcBorders>
              <w:top w:val="nil"/>
              <w:left w:val="nil"/>
              <w:bottom w:val="single" w:sz="4" w:space="0" w:color="1F497D"/>
              <w:right w:val="single" w:sz="4" w:space="0" w:color="1F497D"/>
            </w:tcBorders>
            <w:shd w:val="clear" w:color="auto" w:fill="auto"/>
            <w:noWrap/>
            <w:vAlign w:val="center"/>
            <w:hideMark/>
          </w:tcPr>
          <w:p w14:paraId="42C6844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4CE0C2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FB45AD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5D0CFC2"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02B05F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D8FDCB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331272F4"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Notes de calcul</w:t>
            </w:r>
          </w:p>
        </w:tc>
      </w:tr>
      <w:tr w:rsidR="00043181" w:rsidRPr="00043181" w14:paraId="1D4AE237" w14:textId="77777777" w:rsidTr="00DA4296">
        <w:trPr>
          <w:trHeight w:val="308"/>
        </w:trPr>
        <w:tc>
          <w:tcPr>
            <w:tcW w:w="2198" w:type="dxa"/>
            <w:vMerge/>
            <w:tcBorders>
              <w:top w:val="nil"/>
              <w:left w:val="single" w:sz="4" w:space="0" w:color="1F497D"/>
              <w:bottom w:val="single" w:sz="4" w:space="0" w:color="1F497D"/>
              <w:right w:val="single" w:sz="4" w:space="0" w:color="1F497D"/>
            </w:tcBorders>
            <w:vAlign w:val="center"/>
            <w:hideMark/>
          </w:tcPr>
          <w:p w14:paraId="16BF2C8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F1B2156"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0EDABD3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Notes de calcul de dimensionnement général</w:t>
            </w:r>
          </w:p>
        </w:tc>
        <w:tc>
          <w:tcPr>
            <w:tcW w:w="700" w:type="dxa"/>
            <w:tcBorders>
              <w:top w:val="nil"/>
              <w:left w:val="nil"/>
              <w:bottom w:val="single" w:sz="4" w:space="0" w:color="1F497D"/>
              <w:right w:val="single" w:sz="4" w:space="0" w:color="1F497D"/>
            </w:tcBorders>
            <w:shd w:val="clear" w:color="auto" w:fill="auto"/>
            <w:noWrap/>
            <w:vAlign w:val="center"/>
            <w:hideMark/>
          </w:tcPr>
          <w:p w14:paraId="789A43D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12A87C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7A76E9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DE304B6" w14:textId="77777777" w:rsidTr="00DA4296">
        <w:trPr>
          <w:trHeight w:val="233"/>
        </w:trPr>
        <w:tc>
          <w:tcPr>
            <w:tcW w:w="2198" w:type="dxa"/>
            <w:vMerge/>
            <w:tcBorders>
              <w:top w:val="nil"/>
              <w:left w:val="single" w:sz="4" w:space="0" w:color="1F497D"/>
              <w:bottom w:val="single" w:sz="4" w:space="0" w:color="1F497D"/>
              <w:right w:val="single" w:sz="4" w:space="0" w:color="1F497D"/>
            </w:tcBorders>
            <w:vAlign w:val="center"/>
            <w:hideMark/>
          </w:tcPr>
          <w:p w14:paraId="5CD50A6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3FD1AF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5001224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Notes de calcul d’exécution</w:t>
            </w:r>
          </w:p>
        </w:tc>
        <w:tc>
          <w:tcPr>
            <w:tcW w:w="700" w:type="dxa"/>
            <w:tcBorders>
              <w:top w:val="nil"/>
              <w:left w:val="nil"/>
              <w:bottom w:val="single" w:sz="4" w:space="0" w:color="1F497D"/>
              <w:right w:val="single" w:sz="4" w:space="0" w:color="1F497D"/>
            </w:tcBorders>
            <w:shd w:val="clear" w:color="auto" w:fill="auto"/>
            <w:noWrap/>
            <w:vAlign w:val="center"/>
            <w:hideMark/>
          </w:tcPr>
          <w:p w14:paraId="568C7A1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635D4E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A363D8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8F49A9F"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19389B7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BB062B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8C8F64E"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Note de calcul résultant de variantes ou méthodologies</w:t>
            </w:r>
            <w:r w:rsidRPr="00043181">
              <w:rPr>
                <w:rFonts w:eastAsia="Times New Roman" w:cs="Calibri"/>
                <w:color w:val="000000"/>
                <w:sz w:val="18"/>
                <w:szCs w:val="18"/>
                <w:lang w:eastAsia="fr-FR"/>
              </w:rPr>
              <w:br/>
              <w:t>d’entreprises</w:t>
            </w:r>
          </w:p>
        </w:tc>
        <w:tc>
          <w:tcPr>
            <w:tcW w:w="700" w:type="dxa"/>
            <w:tcBorders>
              <w:top w:val="nil"/>
              <w:left w:val="nil"/>
              <w:bottom w:val="single" w:sz="4" w:space="0" w:color="1F497D"/>
              <w:right w:val="single" w:sz="4" w:space="0" w:color="1F497D"/>
            </w:tcBorders>
            <w:shd w:val="clear" w:color="auto" w:fill="auto"/>
            <w:noWrap/>
            <w:vAlign w:val="center"/>
            <w:hideMark/>
          </w:tcPr>
          <w:p w14:paraId="409DDBA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300CD9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0DCFD7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2A5A3BEE" w14:textId="77777777" w:rsidTr="00DA4296">
        <w:trPr>
          <w:trHeight w:val="323"/>
        </w:trPr>
        <w:tc>
          <w:tcPr>
            <w:tcW w:w="2198" w:type="dxa"/>
            <w:vMerge/>
            <w:tcBorders>
              <w:top w:val="nil"/>
              <w:left w:val="single" w:sz="4" w:space="0" w:color="1F497D"/>
              <w:bottom w:val="single" w:sz="4" w:space="0" w:color="1F497D"/>
              <w:right w:val="single" w:sz="4" w:space="0" w:color="1F497D"/>
            </w:tcBorders>
            <w:vAlign w:val="center"/>
            <w:hideMark/>
          </w:tcPr>
          <w:p w14:paraId="6ADC8ED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A5FC59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372BE76E"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Incidences sur les autres corps d'état</w:t>
            </w:r>
          </w:p>
        </w:tc>
      </w:tr>
      <w:tr w:rsidR="00043181" w:rsidRPr="00043181" w14:paraId="59DBD938" w14:textId="77777777" w:rsidTr="00DA4296">
        <w:trPr>
          <w:trHeight w:val="323"/>
        </w:trPr>
        <w:tc>
          <w:tcPr>
            <w:tcW w:w="2198" w:type="dxa"/>
            <w:vMerge/>
            <w:tcBorders>
              <w:top w:val="nil"/>
              <w:left w:val="single" w:sz="4" w:space="0" w:color="1F497D"/>
              <w:bottom w:val="single" w:sz="4" w:space="0" w:color="1F497D"/>
              <w:right w:val="single" w:sz="4" w:space="0" w:color="1F497D"/>
            </w:tcBorders>
            <w:vAlign w:val="center"/>
            <w:hideMark/>
          </w:tcPr>
          <w:p w14:paraId="62B9F28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129AE3F1"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5B274A6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Réservations importantes affectant les ouvrages de structure</w:t>
            </w:r>
          </w:p>
        </w:tc>
        <w:tc>
          <w:tcPr>
            <w:tcW w:w="700" w:type="dxa"/>
            <w:tcBorders>
              <w:top w:val="nil"/>
              <w:left w:val="nil"/>
              <w:bottom w:val="single" w:sz="4" w:space="0" w:color="1F497D"/>
              <w:right w:val="single" w:sz="4" w:space="0" w:color="1F497D"/>
            </w:tcBorders>
            <w:shd w:val="clear" w:color="auto" w:fill="auto"/>
            <w:noWrap/>
            <w:vAlign w:val="center"/>
            <w:hideMark/>
          </w:tcPr>
          <w:p w14:paraId="0D5F021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0DF81E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986223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AD6E569" w14:textId="77777777" w:rsidTr="00DA4296">
        <w:trPr>
          <w:trHeight w:val="435"/>
        </w:trPr>
        <w:tc>
          <w:tcPr>
            <w:tcW w:w="2198" w:type="dxa"/>
            <w:vMerge/>
            <w:tcBorders>
              <w:top w:val="nil"/>
              <w:left w:val="single" w:sz="4" w:space="0" w:color="1F497D"/>
              <w:bottom w:val="single" w:sz="4" w:space="0" w:color="1F497D"/>
              <w:right w:val="single" w:sz="4" w:space="0" w:color="1F497D"/>
            </w:tcBorders>
            <w:vAlign w:val="center"/>
            <w:hideMark/>
          </w:tcPr>
          <w:p w14:paraId="6229247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F69C5D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7D8DC8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Report des réservations définies par les entreprises</w:t>
            </w:r>
            <w:r w:rsidRPr="00043181">
              <w:rPr>
                <w:rFonts w:eastAsia="Times New Roman" w:cs="Calibri"/>
                <w:color w:val="000000"/>
                <w:sz w:val="18"/>
                <w:szCs w:val="18"/>
                <w:lang w:eastAsia="fr-FR"/>
              </w:rPr>
              <w:br/>
              <w:t>concernées et visées par la cellule de synthèse</w:t>
            </w:r>
          </w:p>
        </w:tc>
        <w:tc>
          <w:tcPr>
            <w:tcW w:w="700" w:type="dxa"/>
            <w:tcBorders>
              <w:top w:val="nil"/>
              <w:left w:val="nil"/>
              <w:bottom w:val="single" w:sz="4" w:space="0" w:color="1F497D"/>
              <w:right w:val="single" w:sz="4" w:space="0" w:color="1F497D"/>
            </w:tcBorders>
            <w:shd w:val="clear" w:color="auto" w:fill="auto"/>
            <w:noWrap/>
            <w:vAlign w:val="center"/>
            <w:hideMark/>
          </w:tcPr>
          <w:p w14:paraId="5590B25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B17376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4B47AC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D6E52CF"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712B9AB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0DAAFA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0915F6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Petites réservations, traversées de maçonnerie, fourreaux :</w:t>
            </w:r>
            <w:r w:rsidRPr="00043181">
              <w:rPr>
                <w:rFonts w:eastAsia="Times New Roman" w:cs="Calibri"/>
                <w:color w:val="000000"/>
                <w:sz w:val="18"/>
                <w:szCs w:val="18"/>
                <w:lang w:eastAsia="fr-FR"/>
              </w:rPr>
              <w:br/>
              <w:t>non reportés sur les plans de structure</w:t>
            </w:r>
          </w:p>
        </w:tc>
        <w:tc>
          <w:tcPr>
            <w:tcW w:w="700" w:type="dxa"/>
            <w:tcBorders>
              <w:top w:val="nil"/>
              <w:left w:val="nil"/>
              <w:bottom w:val="single" w:sz="4" w:space="0" w:color="1F497D"/>
              <w:right w:val="single" w:sz="4" w:space="0" w:color="1F497D"/>
            </w:tcBorders>
            <w:shd w:val="clear" w:color="auto" w:fill="auto"/>
            <w:noWrap/>
            <w:vAlign w:val="center"/>
            <w:hideMark/>
          </w:tcPr>
          <w:p w14:paraId="7406B68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0965D3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38416D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635DD3C" w14:textId="77777777" w:rsidTr="00DA4296">
        <w:trPr>
          <w:trHeight w:val="285"/>
        </w:trPr>
        <w:tc>
          <w:tcPr>
            <w:tcW w:w="2198" w:type="dxa"/>
            <w:vMerge/>
            <w:tcBorders>
              <w:top w:val="nil"/>
              <w:left w:val="single" w:sz="4" w:space="0" w:color="1F497D"/>
              <w:bottom w:val="single" w:sz="4" w:space="0" w:color="1F497D"/>
              <w:right w:val="single" w:sz="4" w:space="0" w:color="1F497D"/>
            </w:tcBorders>
            <w:vAlign w:val="center"/>
            <w:hideMark/>
          </w:tcPr>
          <w:p w14:paraId="6C6BBB5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BFE16B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DBB953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Charges à supporter par la structure</w:t>
            </w:r>
          </w:p>
        </w:tc>
        <w:tc>
          <w:tcPr>
            <w:tcW w:w="700" w:type="dxa"/>
            <w:tcBorders>
              <w:top w:val="nil"/>
              <w:left w:val="nil"/>
              <w:bottom w:val="single" w:sz="4" w:space="0" w:color="1F497D"/>
              <w:right w:val="single" w:sz="4" w:space="0" w:color="1F497D"/>
            </w:tcBorders>
            <w:shd w:val="clear" w:color="auto" w:fill="auto"/>
            <w:noWrap/>
            <w:vAlign w:val="center"/>
            <w:hideMark/>
          </w:tcPr>
          <w:p w14:paraId="00578A1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9594F8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24D9AB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63E1905"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B7536D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AC4B89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07EAF37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5B8BF2C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Principaux ouvrages</w:t>
            </w:r>
          </w:p>
        </w:tc>
        <w:tc>
          <w:tcPr>
            <w:tcW w:w="700" w:type="dxa"/>
            <w:tcBorders>
              <w:top w:val="nil"/>
              <w:left w:val="nil"/>
              <w:bottom w:val="single" w:sz="4" w:space="0" w:color="1F497D"/>
              <w:right w:val="single" w:sz="4" w:space="0" w:color="1F497D"/>
            </w:tcBorders>
            <w:shd w:val="clear" w:color="auto" w:fill="auto"/>
            <w:noWrap/>
            <w:vAlign w:val="center"/>
            <w:hideMark/>
          </w:tcPr>
          <w:p w14:paraId="22EE8DF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4CA3C3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D74D5E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192FB8D"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752871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41578F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26CF508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7A5079D1"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Tous ouvrages</w:t>
            </w:r>
          </w:p>
        </w:tc>
        <w:tc>
          <w:tcPr>
            <w:tcW w:w="700" w:type="dxa"/>
            <w:tcBorders>
              <w:top w:val="nil"/>
              <w:left w:val="nil"/>
              <w:bottom w:val="nil"/>
              <w:right w:val="single" w:sz="4" w:space="0" w:color="1F497D"/>
            </w:tcBorders>
            <w:shd w:val="clear" w:color="auto" w:fill="auto"/>
            <w:noWrap/>
            <w:vAlign w:val="center"/>
            <w:hideMark/>
          </w:tcPr>
          <w:p w14:paraId="7C5E4B0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4871080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334D250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E9E7BC0" w14:textId="77777777" w:rsidTr="00DA4296">
        <w:trPr>
          <w:trHeight w:val="248"/>
        </w:trPr>
        <w:tc>
          <w:tcPr>
            <w:tcW w:w="2198" w:type="dxa"/>
            <w:vMerge/>
            <w:tcBorders>
              <w:top w:val="nil"/>
              <w:left w:val="single" w:sz="4" w:space="0" w:color="1F497D"/>
              <w:bottom w:val="single" w:sz="4" w:space="0" w:color="1F497D"/>
              <w:right w:val="single" w:sz="4" w:space="0" w:color="1F497D"/>
            </w:tcBorders>
            <w:vAlign w:val="center"/>
            <w:hideMark/>
          </w:tcPr>
          <w:p w14:paraId="6EC920E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500C94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A35ECC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Besoins en fluides (électricité, ventilation, climatisation)</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01C9552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3D572E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EA582F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048EEF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0FE40C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508E05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1092A08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6426173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Besoins principaux</w:t>
            </w:r>
          </w:p>
        </w:tc>
        <w:tc>
          <w:tcPr>
            <w:tcW w:w="700" w:type="dxa"/>
            <w:tcBorders>
              <w:top w:val="nil"/>
              <w:left w:val="nil"/>
              <w:bottom w:val="single" w:sz="4" w:space="0" w:color="1F497D"/>
              <w:right w:val="single" w:sz="4" w:space="0" w:color="1F497D"/>
            </w:tcBorders>
            <w:shd w:val="clear" w:color="auto" w:fill="auto"/>
            <w:noWrap/>
            <w:vAlign w:val="center"/>
            <w:hideMark/>
          </w:tcPr>
          <w:p w14:paraId="24566D1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2A3840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60C489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CF4D16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9036E9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3B664E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74AE2A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0EE581C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Tous ouvrages</w:t>
            </w:r>
          </w:p>
        </w:tc>
        <w:tc>
          <w:tcPr>
            <w:tcW w:w="700" w:type="dxa"/>
            <w:tcBorders>
              <w:top w:val="nil"/>
              <w:left w:val="nil"/>
              <w:bottom w:val="nil"/>
              <w:right w:val="single" w:sz="4" w:space="0" w:color="1F497D"/>
            </w:tcBorders>
            <w:shd w:val="clear" w:color="auto" w:fill="auto"/>
            <w:noWrap/>
            <w:vAlign w:val="center"/>
            <w:hideMark/>
          </w:tcPr>
          <w:p w14:paraId="15B14F3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4E39D91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1C49F97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CBA142B"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7114D1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DC6E61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4276A4F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 détail de chantier: supports , accrochages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5CA2E3E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00D144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0CF534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A647F2B"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9A4A5D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C7BED0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3940BB9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Autres incidences</w:t>
            </w:r>
          </w:p>
        </w:tc>
        <w:tc>
          <w:tcPr>
            <w:tcW w:w="700" w:type="dxa"/>
            <w:tcBorders>
              <w:top w:val="nil"/>
              <w:left w:val="nil"/>
              <w:bottom w:val="single" w:sz="4" w:space="0" w:color="1F497D"/>
              <w:right w:val="single" w:sz="4" w:space="0" w:color="1F497D"/>
            </w:tcBorders>
            <w:shd w:val="clear" w:color="auto" w:fill="auto"/>
            <w:noWrap/>
            <w:vAlign w:val="center"/>
            <w:hideMark/>
          </w:tcPr>
          <w:p w14:paraId="0368B97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39FD38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58214C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42F0BDE" w14:textId="77777777" w:rsidTr="00DA4296">
        <w:trPr>
          <w:trHeight w:val="315"/>
        </w:trPr>
        <w:tc>
          <w:tcPr>
            <w:tcW w:w="2198" w:type="dxa"/>
            <w:vMerge/>
            <w:tcBorders>
              <w:top w:val="nil"/>
              <w:left w:val="single" w:sz="4" w:space="0" w:color="1F497D"/>
              <w:bottom w:val="single" w:sz="4" w:space="0" w:color="1F497D"/>
              <w:right w:val="single" w:sz="4" w:space="0" w:color="1F497D"/>
            </w:tcBorders>
            <w:vAlign w:val="center"/>
            <w:hideMark/>
          </w:tcPr>
          <w:p w14:paraId="2C6F832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D06D2D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19D38F59"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Choix des matériels et appareillages</w:t>
            </w:r>
          </w:p>
        </w:tc>
      </w:tr>
      <w:tr w:rsidR="00043181" w:rsidRPr="00043181" w14:paraId="20314F9D" w14:textId="77777777" w:rsidTr="00DA4296">
        <w:trPr>
          <w:trHeight w:val="465"/>
        </w:trPr>
        <w:tc>
          <w:tcPr>
            <w:tcW w:w="2198" w:type="dxa"/>
            <w:vMerge/>
            <w:tcBorders>
              <w:top w:val="nil"/>
              <w:left w:val="single" w:sz="4" w:space="0" w:color="1F497D"/>
              <w:bottom w:val="single" w:sz="4" w:space="0" w:color="1F497D"/>
              <w:right w:val="single" w:sz="4" w:space="0" w:color="1F497D"/>
            </w:tcBorders>
            <w:vAlign w:val="center"/>
            <w:hideMark/>
          </w:tcPr>
          <w:p w14:paraId="7BE728E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6E18026C"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A21DC8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Caractéristiques générales : performances, nature, puissances, débits</w:t>
            </w:r>
          </w:p>
        </w:tc>
        <w:tc>
          <w:tcPr>
            <w:tcW w:w="700" w:type="dxa"/>
            <w:tcBorders>
              <w:top w:val="nil"/>
              <w:left w:val="nil"/>
              <w:bottom w:val="single" w:sz="4" w:space="0" w:color="1F497D"/>
              <w:right w:val="single" w:sz="4" w:space="0" w:color="1F497D"/>
            </w:tcBorders>
            <w:shd w:val="clear" w:color="auto" w:fill="auto"/>
            <w:noWrap/>
            <w:vAlign w:val="center"/>
            <w:hideMark/>
          </w:tcPr>
          <w:p w14:paraId="7016D5A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710407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586D1F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62C276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EC808F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B0B9CE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079023B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3FB6E17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Ouvrages principaux</w:t>
            </w:r>
          </w:p>
        </w:tc>
        <w:tc>
          <w:tcPr>
            <w:tcW w:w="700" w:type="dxa"/>
            <w:tcBorders>
              <w:top w:val="nil"/>
              <w:left w:val="nil"/>
              <w:bottom w:val="single" w:sz="4" w:space="0" w:color="1F497D"/>
              <w:right w:val="single" w:sz="4" w:space="0" w:color="1F497D"/>
            </w:tcBorders>
            <w:shd w:val="clear" w:color="auto" w:fill="auto"/>
            <w:noWrap/>
            <w:vAlign w:val="center"/>
            <w:hideMark/>
          </w:tcPr>
          <w:p w14:paraId="65F3B49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1631CE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259B2C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28B319D"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6EF78B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BF72BC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4457FBB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7E61583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Tous ouvrages</w:t>
            </w:r>
          </w:p>
        </w:tc>
        <w:tc>
          <w:tcPr>
            <w:tcW w:w="700" w:type="dxa"/>
            <w:tcBorders>
              <w:top w:val="nil"/>
              <w:left w:val="nil"/>
              <w:bottom w:val="nil"/>
              <w:right w:val="single" w:sz="4" w:space="0" w:color="1F497D"/>
            </w:tcBorders>
            <w:shd w:val="clear" w:color="auto" w:fill="auto"/>
            <w:noWrap/>
            <w:vAlign w:val="center"/>
            <w:hideMark/>
          </w:tcPr>
          <w:p w14:paraId="778194D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4138B15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36F7FBF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0A1F182" w14:textId="77777777" w:rsidTr="00DA4296">
        <w:trPr>
          <w:trHeight w:val="510"/>
        </w:trPr>
        <w:tc>
          <w:tcPr>
            <w:tcW w:w="2198" w:type="dxa"/>
            <w:vMerge/>
            <w:tcBorders>
              <w:top w:val="nil"/>
              <w:left w:val="single" w:sz="4" w:space="0" w:color="1F497D"/>
              <w:bottom w:val="single" w:sz="4" w:space="0" w:color="1F497D"/>
              <w:right w:val="single" w:sz="4" w:space="0" w:color="1F497D"/>
            </w:tcBorders>
            <w:vAlign w:val="center"/>
            <w:hideMark/>
          </w:tcPr>
          <w:p w14:paraId="10FB34E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029EFE5"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3E4D37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Marques et caractéristiques correspondantes, justification éventuelle des performances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C91940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7E8F74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F627EA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38BC1716" w14:textId="77777777" w:rsidTr="00DA4296">
        <w:trPr>
          <w:trHeight w:val="255"/>
        </w:trPr>
        <w:tc>
          <w:tcPr>
            <w:tcW w:w="2198" w:type="dxa"/>
            <w:vMerge/>
            <w:tcBorders>
              <w:top w:val="nil"/>
              <w:left w:val="single" w:sz="4" w:space="0" w:color="1F497D"/>
              <w:bottom w:val="single" w:sz="4" w:space="0" w:color="1F497D"/>
              <w:right w:val="single" w:sz="4" w:space="0" w:color="1F497D"/>
            </w:tcBorders>
            <w:vAlign w:val="center"/>
            <w:hideMark/>
          </w:tcPr>
          <w:p w14:paraId="0FBAF97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3004F9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0DF986FC"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Locaux techniques</w:t>
            </w:r>
          </w:p>
        </w:tc>
      </w:tr>
      <w:tr w:rsidR="00043181" w:rsidRPr="00043181" w14:paraId="00686D34" w14:textId="77777777" w:rsidTr="00DA4296">
        <w:trPr>
          <w:trHeight w:val="495"/>
        </w:trPr>
        <w:tc>
          <w:tcPr>
            <w:tcW w:w="2198" w:type="dxa"/>
            <w:vMerge/>
            <w:tcBorders>
              <w:top w:val="nil"/>
              <w:left w:val="single" w:sz="4" w:space="0" w:color="1F497D"/>
              <w:bottom w:val="single" w:sz="4" w:space="0" w:color="1F497D"/>
              <w:right w:val="single" w:sz="4" w:space="0" w:color="1F497D"/>
            </w:tcBorders>
            <w:vAlign w:val="center"/>
            <w:hideMark/>
          </w:tcPr>
          <w:p w14:paraId="22CE80E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67341CEB"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5465F0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Positionnement, dimensionnement, ventilation des locaux et équipements principaux</w:t>
            </w:r>
          </w:p>
        </w:tc>
        <w:tc>
          <w:tcPr>
            <w:tcW w:w="700" w:type="dxa"/>
            <w:tcBorders>
              <w:top w:val="nil"/>
              <w:left w:val="nil"/>
              <w:bottom w:val="single" w:sz="4" w:space="0" w:color="1F497D"/>
              <w:right w:val="single" w:sz="4" w:space="0" w:color="1F497D"/>
            </w:tcBorders>
            <w:shd w:val="clear" w:color="auto" w:fill="auto"/>
            <w:noWrap/>
            <w:vAlign w:val="center"/>
            <w:hideMark/>
          </w:tcPr>
          <w:p w14:paraId="07B777F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48206F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B51E91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F504F76"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413226C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C07682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03348F8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Caractéristiques et positionnement des matériels</w:t>
            </w:r>
          </w:p>
        </w:tc>
        <w:tc>
          <w:tcPr>
            <w:tcW w:w="700" w:type="dxa"/>
            <w:tcBorders>
              <w:top w:val="nil"/>
              <w:left w:val="nil"/>
              <w:bottom w:val="single" w:sz="4" w:space="0" w:color="1F497D"/>
              <w:right w:val="single" w:sz="4" w:space="0" w:color="1F497D"/>
            </w:tcBorders>
            <w:shd w:val="clear" w:color="auto" w:fill="auto"/>
            <w:noWrap/>
            <w:vAlign w:val="center"/>
            <w:hideMark/>
          </w:tcPr>
          <w:p w14:paraId="1273916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69CED7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D4EB3B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D2D5516" w14:textId="77777777" w:rsidTr="00DA4296">
        <w:trPr>
          <w:trHeight w:val="1284"/>
        </w:trPr>
        <w:tc>
          <w:tcPr>
            <w:tcW w:w="2198" w:type="dxa"/>
            <w:vMerge/>
            <w:tcBorders>
              <w:top w:val="nil"/>
              <w:left w:val="single" w:sz="4" w:space="0" w:color="1F497D"/>
              <w:bottom w:val="single" w:sz="4" w:space="0" w:color="1F497D"/>
              <w:right w:val="single" w:sz="4" w:space="0" w:color="1F497D"/>
            </w:tcBorders>
            <w:vAlign w:val="center"/>
            <w:hideMark/>
          </w:tcPr>
          <w:p w14:paraId="57054AB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10F4691"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A5D7A47" w14:textId="77777777" w:rsid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 détail d’équipement intérieur des locaux : matériels, gaines, canalisations, serrurerie intérieure, faux planchers éventuels, socles</w:t>
            </w:r>
          </w:p>
          <w:p w14:paraId="13940907" w14:textId="77777777" w:rsidR="006106DF" w:rsidRDefault="006106DF" w:rsidP="006106DF">
            <w:pPr>
              <w:rPr>
                <w:rFonts w:eastAsia="Times New Roman" w:cs="Calibri"/>
                <w:color w:val="000000"/>
                <w:sz w:val="18"/>
                <w:szCs w:val="18"/>
                <w:lang w:eastAsia="fr-FR"/>
              </w:rPr>
            </w:pPr>
          </w:p>
          <w:p w14:paraId="5E2F572A" w14:textId="77777777" w:rsidR="006106DF" w:rsidRDefault="006106DF" w:rsidP="006106DF">
            <w:pPr>
              <w:rPr>
                <w:rFonts w:eastAsia="Times New Roman" w:cs="Calibri"/>
                <w:color w:val="000000"/>
                <w:sz w:val="18"/>
                <w:szCs w:val="18"/>
                <w:lang w:eastAsia="fr-FR"/>
              </w:rPr>
            </w:pPr>
          </w:p>
          <w:p w14:paraId="4212C91F" w14:textId="312B1E1F" w:rsidR="006106DF" w:rsidRPr="006106DF" w:rsidRDefault="006106DF" w:rsidP="006106DF">
            <w:pPr>
              <w:rPr>
                <w:rFonts w:eastAsia="Times New Roman" w:cs="Calibri"/>
                <w:sz w:val="18"/>
                <w:szCs w:val="18"/>
                <w:lang w:eastAsia="fr-FR"/>
              </w:rPr>
            </w:pPr>
          </w:p>
        </w:tc>
        <w:tc>
          <w:tcPr>
            <w:tcW w:w="700" w:type="dxa"/>
            <w:tcBorders>
              <w:top w:val="nil"/>
              <w:left w:val="nil"/>
              <w:bottom w:val="single" w:sz="4" w:space="0" w:color="1F497D"/>
              <w:right w:val="single" w:sz="4" w:space="0" w:color="1F497D"/>
            </w:tcBorders>
            <w:shd w:val="clear" w:color="auto" w:fill="auto"/>
            <w:noWrap/>
            <w:vAlign w:val="center"/>
            <w:hideMark/>
          </w:tcPr>
          <w:p w14:paraId="65BA76B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D682DB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0AF391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0B71F7F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F25F5E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E57484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357CAFD3"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Variantes d'entreprise</w:t>
            </w:r>
          </w:p>
        </w:tc>
      </w:tr>
      <w:tr w:rsidR="00043181" w:rsidRPr="00043181" w14:paraId="61DBB3CF" w14:textId="77777777" w:rsidTr="00DA4296">
        <w:trPr>
          <w:trHeight w:val="563"/>
        </w:trPr>
        <w:tc>
          <w:tcPr>
            <w:tcW w:w="2198" w:type="dxa"/>
            <w:vMerge/>
            <w:tcBorders>
              <w:top w:val="nil"/>
              <w:left w:val="single" w:sz="4" w:space="0" w:color="1F497D"/>
              <w:bottom w:val="single" w:sz="4" w:space="0" w:color="1F497D"/>
              <w:right w:val="single" w:sz="4" w:space="0" w:color="1F497D"/>
            </w:tcBorders>
            <w:vAlign w:val="center"/>
            <w:hideMark/>
          </w:tcPr>
          <w:p w14:paraId="2E41743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2013A358"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C6E202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Adaptation des plans d’exécution consécutive à des variantes ou méthodologies propres à l’entreprise</w:t>
            </w:r>
          </w:p>
        </w:tc>
        <w:tc>
          <w:tcPr>
            <w:tcW w:w="700" w:type="dxa"/>
            <w:tcBorders>
              <w:top w:val="nil"/>
              <w:left w:val="nil"/>
              <w:bottom w:val="single" w:sz="4" w:space="0" w:color="1F497D"/>
              <w:right w:val="single" w:sz="4" w:space="0" w:color="1F497D"/>
            </w:tcBorders>
            <w:shd w:val="clear" w:color="auto" w:fill="auto"/>
            <w:noWrap/>
            <w:vAlign w:val="center"/>
            <w:hideMark/>
          </w:tcPr>
          <w:p w14:paraId="17D3CF4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3C2EA1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79A9F3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00CFCEC2" w14:textId="77777777" w:rsidTr="00DA4296">
        <w:trPr>
          <w:trHeight w:val="293"/>
        </w:trPr>
        <w:tc>
          <w:tcPr>
            <w:tcW w:w="2198" w:type="dxa"/>
            <w:vMerge/>
            <w:tcBorders>
              <w:top w:val="nil"/>
              <w:left w:val="single" w:sz="4" w:space="0" w:color="1F497D"/>
              <w:bottom w:val="single" w:sz="4" w:space="0" w:color="1F497D"/>
              <w:right w:val="single" w:sz="4" w:space="0" w:color="1F497D"/>
            </w:tcBorders>
            <w:vAlign w:val="center"/>
            <w:hideMark/>
          </w:tcPr>
          <w:p w14:paraId="448E056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773491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3CC8DCEA"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Documents des ouvrages exécutés</w:t>
            </w:r>
          </w:p>
        </w:tc>
      </w:tr>
      <w:tr w:rsidR="00043181" w:rsidRPr="00043181" w14:paraId="0A99D82D"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F3BA27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6DD4C60F"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16BF2B6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conformes à l’exécution</w:t>
            </w:r>
          </w:p>
        </w:tc>
        <w:tc>
          <w:tcPr>
            <w:tcW w:w="700" w:type="dxa"/>
            <w:tcBorders>
              <w:top w:val="nil"/>
              <w:left w:val="nil"/>
              <w:bottom w:val="single" w:sz="4" w:space="0" w:color="1F497D"/>
              <w:right w:val="single" w:sz="4" w:space="0" w:color="1F497D"/>
            </w:tcBorders>
            <w:shd w:val="clear" w:color="auto" w:fill="auto"/>
            <w:noWrap/>
            <w:vAlign w:val="center"/>
            <w:hideMark/>
          </w:tcPr>
          <w:p w14:paraId="3EF0F54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CFF272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38D9BA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708C86C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4B06DCC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150EBD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7873F19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Caractéristiques des matériels et appareillages</w:t>
            </w:r>
          </w:p>
        </w:tc>
        <w:tc>
          <w:tcPr>
            <w:tcW w:w="700" w:type="dxa"/>
            <w:tcBorders>
              <w:top w:val="nil"/>
              <w:left w:val="nil"/>
              <w:bottom w:val="single" w:sz="4" w:space="0" w:color="1F497D"/>
              <w:right w:val="single" w:sz="4" w:space="0" w:color="1F497D"/>
            </w:tcBorders>
            <w:shd w:val="clear" w:color="auto" w:fill="auto"/>
            <w:noWrap/>
            <w:vAlign w:val="center"/>
            <w:hideMark/>
          </w:tcPr>
          <w:p w14:paraId="1307217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39AB6E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167A75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2DF77C9F"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A1A908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826580A"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020C53CC"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Calepinage et coloration</w:t>
            </w:r>
          </w:p>
        </w:tc>
      </w:tr>
      <w:tr w:rsidR="00043181" w:rsidRPr="00043181" w14:paraId="5C7B29AE"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0A74AC7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90A2841"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5B70E3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généraux de calepinages et de colorations tous corps d'état</w:t>
            </w:r>
          </w:p>
        </w:tc>
        <w:tc>
          <w:tcPr>
            <w:tcW w:w="700" w:type="dxa"/>
            <w:tcBorders>
              <w:top w:val="nil"/>
              <w:left w:val="nil"/>
              <w:bottom w:val="single" w:sz="4" w:space="0" w:color="1F497D"/>
              <w:right w:val="single" w:sz="4" w:space="0" w:color="1F497D"/>
            </w:tcBorders>
            <w:shd w:val="clear" w:color="auto" w:fill="auto"/>
            <w:noWrap/>
            <w:vAlign w:val="center"/>
            <w:hideMark/>
          </w:tcPr>
          <w:p w14:paraId="6AA9548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D1DC01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95F6A3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130B590"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7BFAE6B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3726AB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37743C0E"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architecturaux</w:t>
            </w:r>
          </w:p>
        </w:tc>
      </w:tr>
      <w:tr w:rsidR="00043181" w:rsidRPr="00043181" w14:paraId="38D441EB"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44B20BE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D80B99F"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E5E005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 de situation</w:t>
            </w:r>
          </w:p>
        </w:tc>
        <w:tc>
          <w:tcPr>
            <w:tcW w:w="700" w:type="dxa"/>
            <w:tcBorders>
              <w:top w:val="nil"/>
              <w:left w:val="nil"/>
              <w:bottom w:val="single" w:sz="4" w:space="0" w:color="1F497D"/>
              <w:right w:val="single" w:sz="4" w:space="0" w:color="1F497D"/>
            </w:tcBorders>
            <w:shd w:val="clear" w:color="auto" w:fill="auto"/>
            <w:noWrap/>
            <w:vAlign w:val="center"/>
            <w:hideMark/>
          </w:tcPr>
          <w:p w14:paraId="07402C4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3EF606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151591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EAF0CC4"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41F1976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C4B469A"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EE0748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 de masse</w:t>
            </w:r>
          </w:p>
        </w:tc>
        <w:tc>
          <w:tcPr>
            <w:tcW w:w="700" w:type="dxa"/>
            <w:tcBorders>
              <w:top w:val="nil"/>
              <w:left w:val="nil"/>
              <w:bottom w:val="single" w:sz="4" w:space="0" w:color="1F497D"/>
              <w:right w:val="single" w:sz="4" w:space="0" w:color="1F497D"/>
            </w:tcBorders>
            <w:shd w:val="clear" w:color="auto" w:fill="auto"/>
            <w:noWrap/>
            <w:vAlign w:val="center"/>
            <w:hideMark/>
          </w:tcPr>
          <w:p w14:paraId="23E2951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67E627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994DB5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EF94D27"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7C89A0B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6E8047E"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E01389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Aménagements extérieurs (voiries – espaces verts)</w:t>
            </w:r>
          </w:p>
        </w:tc>
        <w:tc>
          <w:tcPr>
            <w:tcW w:w="700" w:type="dxa"/>
            <w:tcBorders>
              <w:top w:val="nil"/>
              <w:left w:val="nil"/>
              <w:bottom w:val="single" w:sz="4" w:space="0" w:color="1F497D"/>
              <w:right w:val="single" w:sz="4" w:space="0" w:color="1F497D"/>
            </w:tcBorders>
            <w:shd w:val="clear" w:color="auto" w:fill="auto"/>
            <w:noWrap/>
            <w:vAlign w:val="center"/>
            <w:hideMark/>
          </w:tcPr>
          <w:p w14:paraId="1FE55C3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D0E7B0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F9269F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5534A23"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1D11B23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AEE30FC"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EDA00F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Aménagements des divers niveaux (1/50) comportant les cloisonnements, portes et ouvrages de second œuvre et toutes les cotations</w:t>
            </w:r>
          </w:p>
        </w:tc>
        <w:tc>
          <w:tcPr>
            <w:tcW w:w="700" w:type="dxa"/>
            <w:tcBorders>
              <w:top w:val="nil"/>
              <w:left w:val="nil"/>
              <w:bottom w:val="single" w:sz="4" w:space="0" w:color="1F497D"/>
              <w:right w:val="single" w:sz="4" w:space="0" w:color="1F497D"/>
            </w:tcBorders>
            <w:shd w:val="clear" w:color="auto" w:fill="auto"/>
            <w:noWrap/>
            <w:vAlign w:val="center"/>
            <w:hideMark/>
          </w:tcPr>
          <w:p w14:paraId="7C63361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51F7CC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401D4F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D199984"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1750151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6457D8C"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2EE698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Coupes générales transversales et longitudinales (1/50)</w:t>
            </w:r>
          </w:p>
        </w:tc>
        <w:tc>
          <w:tcPr>
            <w:tcW w:w="700" w:type="dxa"/>
            <w:tcBorders>
              <w:top w:val="nil"/>
              <w:left w:val="nil"/>
              <w:bottom w:val="single" w:sz="4" w:space="0" w:color="1F497D"/>
              <w:right w:val="single" w:sz="4" w:space="0" w:color="1F497D"/>
            </w:tcBorders>
            <w:shd w:val="clear" w:color="auto" w:fill="auto"/>
            <w:noWrap/>
            <w:vAlign w:val="center"/>
            <w:hideMark/>
          </w:tcPr>
          <w:p w14:paraId="6F53620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CE51F7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CF48ED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1336259"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1A231FA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081A361"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865A10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Coupes et détails de second œuvre: </w:t>
            </w:r>
          </w:p>
        </w:tc>
        <w:tc>
          <w:tcPr>
            <w:tcW w:w="700" w:type="dxa"/>
            <w:tcBorders>
              <w:top w:val="nil"/>
              <w:left w:val="nil"/>
              <w:bottom w:val="single" w:sz="4" w:space="0" w:color="1F497D"/>
              <w:right w:val="single" w:sz="4" w:space="0" w:color="1F497D"/>
            </w:tcBorders>
            <w:shd w:val="clear" w:color="auto" w:fill="auto"/>
            <w:noWrap/>
            <w:vAlign w:val="center"/>
            <w:hideMark/>
          </w:tcPr>
          <w:p w14:paraId="0DE016E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8DBC26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1BE00D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B6FF483"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2B5097D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DDD2290"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967" w:type="dxa"/>
            <w:tcBorders>
              <w:top w:val="nil"/>
              <w:left w:val="nil"/>
              <w:bottom w:val="nil"/>
              <w:right w:val="nil"/>
            </w:tcBorders>
            <w:shd w:val="clear" w:color="auto" w:fill="auto"/>
            <w:noWrap/>
            <w:vAlign w:val="center"/>
            <w:hideMark/>
          </w:tcPr>
          <w:p w14:paraId="3783DA66"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585E426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des ouvrages principaux (1/20, 1/10) </w:t>
            </w:r>
          </w:p>
        </w:tc>
        <w:tc>
          <w:tcPr>
            <w:tcW w:w="700" w:type="dxa"/>
            <w:tcBorders>
              <w:top w:val="nil"/>
              <w:left w:val="nil"/>
              <w:bottom w:val="single" w:sz="4" w:space="0" w:color="1F497D"/>
              <w:right w:val="single" w:sz="4" w:space="0" w:color="1F497D"/>
            </w:tcBorders>
            <w:shd w:val="clear" w:color="auto" w:fill="auto"/>
            <w:noWrap/>
            <w:vAlign w:val="center"/>
            <w:hideMark/>
          </w:tcPr>
          <w:p w14:paraId="3325A6C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67D1AA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87569F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8539953" w14:textId="77777777" w:rsidTr="00DA4296">
        <w:trPr>
          <w:trHeight w:val="420"/>
        </w:trPr>
        <w:tc>
          <w:tcPr>
            <w:tcW w:w="2198" w:type="dxa"/>
            <w:vMerge/>
            <w:tcBorders>
              <w:top w:val="nil"/>
              <w:left w:val="single" w:sz="4" w:space="0" w:color="1F497D"/>
              <w:bottom w:val="single" w:sz="4" w:space="0" w:color="1F497D"/>
              <w:right w:val="single" w:sz="4" w:space="0" w:color="1F497D"/>
            </w:tcBorders>
            <w:vAlign w:val="center"/>
            <w:hideMark/>
          </w:tcPr>
          <w:p w14:paraId="71042B1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7F6FC75"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967" w:type="dxa"/>
            <w:tcBorders>
              <w:top w:val="nil"/>
              <w:left w:val="nil"/>
              <w:bottom w:val="nil"/>
              <w:right w:val="nil"/>
            </w:tcBorders>
            <w:shd w:val="clear" w:color="auto" w:fill="auto"/>
            <w:noWrap/>
            <w:vAlign w:val="center"/>
            <w:hideMark/>
          </w:tcPr>
          <w:p w14:paraId="693FF755"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5600681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de tous les ouvrages avec définition des interfaces entre composants et corps d’état (1/20, 1/10, 1/2, 1) </w:t>
            </w:r>
          </w:p>
        </w:tc>
        <w:tc>
          <w:tcPr>
            <w:tcW w:w="700" w:type="dxa"/>
            <w:tcBorders>
              <w:top w:val="nil"/>
              <w:left w:val="nil"/>
              <w:bottom w:val="single" w:sz="4" w:space="0" w:color="1F497D"/>
              <w:right w:val="single" w:sz="4" w:space="0" w:color="1F497D"/>
            </w:tcBorders>
            <w:shd w:val="clear" w:color="auto" w:fill="auto"/>
            <w:noWrap/>
            <w:vAlign w:val="center"/>
            <w:hideMark/>
          </w:tcPr>
          <w:p w14:paraId="68A74AD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4EF3BA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8D040D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9C1838C" w14:textId="77777777" w:rsidTr="00DA4296">
        <w:trPr>
          <w:trHeight w:val="480"/>
        </w:trPr>
        <w:tc>
          <w:tcPr>
            <w:tcW w:w="2198" w:type="dxa"/>
            <w:vMerge/>
            <w:tcBorders>
              <w:top w:val="nil"/>
              <w:left w:val="single" w:sz="4" w:space="0" w:color="1F497D"/>
              <w:bottom w:val="single" w:sz="4" w:space="0" w:color="1F497D"/>
              <w:right w:val="single" w:sz="4" w:space="0" w:color="1F497D"/>
            </w:tcBorders>
            <w:vAlign w:val="center"/>
            <w:hideMark/>
          </w:tcPr>
          <w:p w14:paraId="0A2DC14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85B5B4A"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967" w:type="dxa"/>
            <w:tcBorders>
              <w:top w:val="nil"/>
              <w:left w:val="nil"/>
              <w:bottom w:val="nil"/>
              <w:right w:val="nil"/>
            </w:tcBorders>
            <w:shd w:val="clear" w:color="auto" w:fill="auto"/>
            <w:noWrap/>
            <w:vAlign w:val="center"/>
            <w:hideMark/>
          </w:tcPr>
          <w:p w14:paraId="03C9F1B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754AA60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adaptation résultant des marques et types retenus par les entreprises et agréés par les MOE</w:t>
            </w:r>
          </w:p>
        </w:tc>
        <w:tc>
          <w:tcPr>
            <w:tcW w:w="700" w:type="dxa"/>
            <w:tcBorders>
              <w:top w:val="nil"/>
              <w:left w:val="nil"/>
              <w:bottom w:val="single" w:sz="4" w:space="0" w:color="1F497D"/>
              <w:right w:val="single" w:sz="4" w:space="0" w:color="1F497D"/>
            </w:tcBorders>
            <w:shd w:val="clear" w:color="auto" w:fill="auto"/>
            <w:noWrap/>
            <w:vAlign w:val="center"/>
            <w:hideMark/>
          </w:tcPr>
          <w:p w14:paraId="4BD1909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1A42C7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249F17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65B316DF" w14:textId="77777777" w:rsidTr="00DA4296">
        <w:trPr>
          <w:trHeight w:val="300"/>
        </w:trPr>
        <w:tc>
          <w:tcPr>
            <w:tcW w:w="2198" w:type="dxa"/>
            <w:tcBorders>
              <w:top w:val="nil"/>
              <w:left w:val="nil"/>
              <w:bottom w:val="nil"/>
              <w:right w:val="nil"/>
            </w:tcBorders>
            <w:shd w:val="clear" w:color="auto" w:fill="auto"/>
            <w:noWrap/>
            <w:vAlign w:val="center"/>
            <w:hideMark/>
          </w:tcPr>
          <w:p w14:paraId="0FE094D6"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noWrap/>
            <w:vAlign w:val="center"/>
            <w:hideMark/>
          </w:tcPr>
          <w:p w14:paraId="35BA9CB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531A596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34E42D6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30AF1E6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92E995B"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1BBE118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r>
      <w:tr w:rsidR="00043181" w:rsidRPr="00043181" w14:paraId="58D39928"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22815702"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56F3B414"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5E5040A0"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47CC2067"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7D03E6EE"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19BF3EA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285413D5"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48A78379"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 FONDATIONS ET OUVRAGES D'INFRASTRUCTURE</w:t>
            </w:r>
          </w:p>
        </w:tc>
        <w:tc>
          <w:tcPr>
            <w:tcW w:w="180" w:type="dxa"/>
            <w:tcBorders>
              <w:top w:val="nil"/>
              <w:left w:val="nil"/>
              <w:bottom w:val="nil"/>
              <w:right w:val="nil"/>
            </w:tcBorders>
            <w:shd w:val="clear" w:color="auto" w:fill="auto"/>
            <w:vAlign w:val="center"/>
            <w:hideMark/>
          </w:tcPr>
          <w:p w14:paraId="5D6BA108"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50D953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Implantations des axes, trames, joints de dilatation</w:t>
            </w:r>
          </w:p>
        </w:tc>
        <w:tc>
          <w:tcPr>
            <w:tcW w:w="700" w:type="dxa"/>
            <w:tcBorders>
              <w:top w:val="nil"/>
              <w:left w:val="nil"/>
              <w:bottom w:val="single" w:sz="4" w:space="0" w:color="1F497D"/>
              <w:right w:val="single" w:sz="4" w:space="0" w:color="1F497D"/>
            </w:tcBorders>
            <w:shd w:val="clear" w:color="auto" w:fill="auto"/>
            <w:noWrap/>
            <w:vAlign w:val="center"/>
            <w:hideMark/>
          </w:tcPr>
          <w:p w14:paraId="7522024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4BE001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817138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B2A1E67"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C898F7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450E3A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E3B46D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Terrassements</w:t>
            </w:r>
          </w:p>
        </w:tc>
        <w:tc>
          <w:tcPr>
            <w:tcW w:w="700" w:type="dxa"/>
            <w:tcBorders>
              <w:top w:val="nil"/>
              <w:left w:val="nil"/>
              <w:bottom w:val="single" w:sz="4" w:space="0" w:color="1F497D"/>
              <w:right w:val="single" w:sz="4" w:space="0" w:color="1F497D"/>
            </w:tcBorders>
            <w:shd w:val="clear" w:color="auto" w:fill="auto"/>
            <w:noWrap/>
            <w:vAlign w:val="center"/>
            <w:hideMark/>
          </w:tcPr>
          <w:p w14:paraId="33190AD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2C162B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FF528C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427EC7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49DD338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60EA14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3A4DF576"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5BCE937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généraux </w:t>
            </w:r>
          </w:p>
        </w:tc>
        <w:tc>
          <w:tcPr>
            <w:tcW w:w="700" w:type="dxa"/>
            <w:tcBorders>
              <w:top w:val="nil"/>
              <w:left w:val="nil"/>
              <w:bottom w:val="single" w:sz="4" w:space="0" w:color="1F497D"/>
              <w:right w:val="single" w:sz="4" w:space="0" w:color="1F497D"/>
            </w:tcBorders>
            <w:shd w:val="clear" w:color="auto" w:fill="auto"/>
            <w:noWrap/>
            <w:vAlign w:val="center"/>
            <w:hideMark/>
          </w:tcPr>
          <w:p w14:paraId="1EFB659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D7612C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5BB0E7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8706BC9"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AA6576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A741F0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13D6244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1939C8F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particuliers</w:t>
            </w:r>
          </w:p>
        </w:tc>
        <w:tc>
          <w:tcPr>
            <w:tcW w:w="700" w:type="dxa"/>
            <w:tcBorders>
              <w:top w:val="nil"/>
              <w:left w:val="nil"/>
              <w:bottom w:val="nil"/>
              <w:right w:val="single" w:sz="4" w:space="0" w:color="1F497D"/>
            </w:tcBorders>
            <w:shd w:val="clear" w:color="auto" w:fill="auto"/>
            <w:noWrap/>
            <w:vAlign w:val="center"/>
            <w:hideMark/>
          </w:tcPr>
          <w:p w14:paraId="58DFDFD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1F9BC7E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364FA4C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769C5B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BE3D88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EF6C36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BB42DB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Canalisations enterrées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A4A04A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4A1E96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2836FE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58EB72C"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FD1F50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4B23D0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24DBF89B"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25DD1B9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tracés et principaux diamètres</w:t>
            </w:r>
          </w:p>
        </w:tc>
        <w:tc>
          <w:tcPr>
            <w:tcW w:w="700" w:type="dxa"/>
            <w:tcBorders>
              <w:top w:val="nil"/>
              <w:left w:val="nil"/>
              <w:bottom w:val="single" w:sz="4" w:space="0" w:color="1F497D"/>
              <w:right w:val="single" w:sz="4" w:space="0" w:color="1F497D"/>
            </w:tcBorders>
            <w:shd w:val="clear" w:color="auto" w:fill="auto"/>
            <w:noWrap/>
            <w:vAlign w:val="center"/>
            <w:hideMark/>
          </w:tcPr>
          <w:p w14:paraId="2E783C0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5A4DAD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06D8B8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77A0324"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F15F9D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91F55E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122F1E7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34B080C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tous diamètres, niveaux, regards, détails</w:t>
            </w:r>
          </w:p>
        </w:tc>
        <w:tc>
          <w:tcPr>
            <w:tcW w:w="700" w:type="dxa"/>
            <w:tcBorders>
              <w:top w:val="nil"/>
              <w:left w:val="nil"/>
              <w:bottom w:val="nil"/>
              <w:right w:val="single" w:sz="4" w:space="0" w:color="1F497D"/>
            </w:tcBorders>
            <w:shd w:val="clear" w:color="auto" w:fill="auto"/>
            <w:noWrap/>
            <w:vAlign w:val="center"/>
            <w:hideMark/>
          </w:tcPr>
          <w:p w14:paraId="7248A84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686BC9A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0A234E2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3708B91" w14:textId="77777777" w:rsidTr="00DA4296">
        <w:trPr>
          <w:trHeight w:val="525"/>
        </w:trPr>
        <w:tc>
          <w:tcPr>
            <w:tcW w:w="2198" w:type="dxa"/>
            <w:vMerge/>
            <w:tcBorders>
              <w:top w:val="nil"/>
              <w:left w:val="single" w:sz="4" w:space="0" w:color="1F497D"/>
              <w:bottom w:val="single" w:sz="4" w:space="0" w:color="1F497D"/>
              <w:right w:val="single" w:sz="4" w:space="0" w:color="1F497D"/>
            </w:tcBorders>
            <w:vAlign w:val="center"/>
            <w:hideMark/>
          </w:tcPr>
          <w:p w14:paraId="6ED72EC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02B6D8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D16967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Fondations superficielles et profondes (pieux, puits,…), parois moulées, berlinoises et autres ouvrages profonds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5696F75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89BD9E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0E04A66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522F707"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6FA724D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A3C82B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E70E05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4B5AFBF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ouvrages principaux : dimensionnement et niveaux (1/100) </w:t>
            </w:r>
          </w:p>
        </w:tc>
        <w:tc>
          <w:tcPr>
            <w:tcW w:w="700" w:type="dxa"/>
            <w:tcBorders>
              <w:top w:val="nil"/>
              <w:left w:val="nil"/>
              <w:bottom w:val="single" w:sz="4" w:space="0" w:color="1F497D"/>
              <w:right w:val="single" w:sz="4" w:space="0" w:color="1F497D"/>
            </w:tcBorders>
            <w:shd w:val="clear" w:color="auto" w:fill="auto"/>
            <w:noWrap/>
            <w:vAlign w:val="center"/>
            <w:hideMark/>
          </w:tcPr>
          <w:p w14:paraId="7C80F98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AF1EF8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E80254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29E61F1"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296B800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C1BD7D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3338B7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1B7A884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tous ouvrages : dimensionnement, implantation, niveaux, cotation (1/50)</w:t>
            </w:r>
          </w:p>
        </w:tc>
        <w:tc>
          <w:tcPr>
            <w:tcW w:w="700" w:type="dxa"/>
            <w:tcBorders>
              <w:top w:val="nil"/>
              <w:left w:val="nil"/>
              <w:bottom w:val="nil"/>
              <w:right w:val="single" w:sz="4" w:space="0" w:color="1F497D"/>
            </w:tcBorders>
            <w:shd w:val="clear" w:color="auto" w:fill="auto"/>
            <w:noWrap/>
            <w:vAlign w:val="center"/>
            <w:hideMark/>
          </w:tcPr>
          <w:p w14:paraId="46CB1E9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7960E73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nil"/>
              <w:right w:val="single" w:sz="4" w:space="0" w:color="1F497D"/>
            </w:tcBorders>
            <w:shd w:val="clear" w:color="auto" w:fill="auto"/>
            <w:noWrap/>
            <w:vAlign w:val="center"/>
            <w:hideMark/>
          </w:tcPr>
          <w:p w14:paraId="1593CFF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971517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120364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BCE8EC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E47DAB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Ferraillages (1/50)</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59F169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331A25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22D285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48A912A"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6B4E52F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6D18B5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1FDAAE9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2369B77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 nature d’acier, sections d’armature, implantation générale </w:t>
            </w:r>
          </w:p>
        </w:tc>
        <w:tc>
          <w:tcPr>
            <w:tcW w:w="700" w:type="dxa"/>
            <w:tcBorders>
              <w:top w:val="nil"/>
              <w:left w:val="nil"/>
              <w:bottom w:val="single" w:sz="4" w:space="0" w:color="1F497D"/>
              <w:right w:val="single" w:sz="4" w:space="0" w:color="1F497D"/>
            </w:tcBorders>
            <w:shd w:val="clear" w:color="auto" w:fill="auto"/>
            <w:noWrap/>
            <w:vAlign w:val="center"/>
            <w:hideMark/>
          </w:tcPr>
          <w:p w14:paraId="29B048C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AE5512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A68762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1402C7F"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22EFB2A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0A49112"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245E3D6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4E6748E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nomenclatures, façonnages, calepinage, quantités à commander</w:t>
            </w:r>
          </w:p>
        </w:tc>
        <w:tc>
          <w:tcPr>
            <w:tcW w:w="700" w:type="dxa"/>
            <w:tcBorders>
              <w:top w:val="nil"/>
              <w:left w:val="nil"/>
              <w:bottom w:val="nil"/>
              <w:right w:val="single" w:sz="4" w:space="0" w:color="1F497D"/>
            </w:tcBorders>
            <w:shd w:val="clear" w:color="auto" w:fill="auto"/>
            <w:noWrap/>
            <w:vAlign w:val="center"/>
            <w:hideMark/>
          </w:tcPr>
          <w:p w14:paraId="6B658D2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31E40D7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14E49BF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453186A9" w14:textId="77777777" w:rsidTr="00DA4296">
        <w:trPr>
          <w:trHeight w:val="540"/>
        </w:trPr>
        <w:tc>
          <w:tcPr>
            <w:tcW w:w="2198" w:type="dxa"/>
            <w:vMerge/>
            <w:tcBorders>
              <w:top w:val="nil"/>
              <w:left w:val="single" w:sz="4" w:space="0" w:color="1F497D"/>
              <w:bottom w:val="single" w:sz="4" w:space="0" w:color="1F497D"/>
              <w:right w:val="single" w:sz="4" w:space="0" w:color="1F497D"/>
            </w:tcBorders>
            <w:vAlign w:val="center"/>
            <w:hideMark/>
          </w:tcPr>
          <w:p w14:paraId="35F7CED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EC6EB9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049DA4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Ouvrages liés aux installations de chantier : </w:t>
            </w:r>
            <w:proofErr w:type="spellStart"/>
            <w:r w:rsidRPr="00043181">
              <w:rPr>
                <w:rFonts w:eastAsia="Times New Roman" w:cs="Calibri"/>
                <w:color w:val="000000"/>
                <w:sz w:val="18"/>
                <w:szCs w:val="18"/>
                <w:lang w:eastAsia="fr-FR"/>
              </w:rPr>
              <w:t>plate-formes</w:t>
            </w:r>
            <w:proofErr w:type="spellEnd"/>
            <w:r w:rsidRPr="00043181">
              <w:rPr>
                <w:rFonts w:eastAsia="Times New Roman" w:cs="Calibri"/>
                <w:color w:val="000000"/>
                <w:sz w:val="18"/>
                <w:szCs w:val="18"/>
                <w:lang w:eastAsia="fr-FR"/>
              </w:rPr>
              <w:t>, massifs de grues, etc…</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C46989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5B590D2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0259AC3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A11901E" w14:textId="77777777" w:rsidTr="00DA4296">
        <w:trPr>
          <w:trHeight w:val="570"/>
        </w:trPr>
        <w:tc>
          <w:tcPr>
            <w:tcW w:w="2198" w:type="dxa"/>
            <w:vMerge/>
            <w:tcBorders>
              <w:top w:val="nil"/>
              <w:left w:val="single" w:sz="4" w:space="0" w:color="1F497D"/>
              <w:bottom w:val="single" w:sz="4" w:space="0" w:color="1F497D"/>
              <w:right w:val="single" w:sz="4" w:space="0" w:color="1F497D"/>
            </w:tcBorders>
            <w:vAlign w:val="center"/>
            <w:hideMark/>
          </w:tcPr>
          <w:p w14:paraId="1807EDD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33B556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648082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Relevé contradictoire de l’implantation réelle des fondations et plans complémentaires correspondants</w:t>
            </w:r>
          </w:p>
        </w:tc>
        <w:tc>
          <w:tcPr>
            <w:tcW w:w="700" w:type="dxa"/>
            <w:tcBorders>
              <w:top w:val="nil"/>
              <w:left w:val="nil"/>
              <w:bottom w:val="single" w:sz="4" w:space="0" w:color="1F497D"/>
              <w:right w:val="single" w:sz="4" w:space="0" w:color="1F497D"/>
            </w:tcBorders>
            <w:shd w:val="clear" w:color="auto" w:fill="auto"/>
            <w:noWrap/>
            <w:vAlign w:val="center"/>
            <w:hideMark/>
          </w:tcPr>
          <w:p w14:paraId="646E127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DC8577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9CF8AE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3114A37C"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ED2CFE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87F88B2"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FABE71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Injections et rabattements de nappe</w:t>
            </w:r>
          </w:p>
        </w:tc>
        <w:tc>
          <w:tcPr>
            <w:tcW w:w="700" w:type="dxa"/>
            <w:tcBorders>
              <w:top w:val="nil"/>
              <w:left w:val="nil"/>
              <w:bottom w:val="single" w:sz="4" w:space="0" w:color="1F497D"/>
              <w:right w:val="single" w:sz="4" w:space="0" w:color="1F497D"/>
            </w:tcBorders>
            <w:shd w:val="clear" w:color="auto" w:fill="auto"/>
            <w:noWrap/>
            <w:vAlign w:val="center"/>
            <w:hideMark/>
          </w:tcPr>
          <w:p w14:paraId="50CD095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4EC19F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0ADA80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bl>
    <w:p w14:paraId="47552E6E" w14:textId="77777777" w:rsidR="00DA4296" w:rsidRDefault="00DA4296">
      <w:r>
        <w:br w:type="page"/>
      </w:r>
    </w:p>
    <w:tbl>
      <w:tblPr>
        <w:tblW w:w="10053" w:type="dxa"/>
        <w:tblInd w:w="5" w:type="dxa"/>
        <w:tblCellMar>
          <w:left w:w="70" w:type="dxa"/>
          <w:right w:w="70" w:type="dxa"/>
        </w:tblCellMar>
        <w:tblLook w:val="04A0" w:firstRow="1" w:lastRow="0" w:firstColumn="1" w:lastColumn="0" w:noHBand="0" w:noVBand="1"/>
      </w:tblPr>
      <w:tblGrid>
        <w:gridCol w:w="2198"/>
        <w:gridCol w:w="180"/>
        <w:gridCol w:w="967"/>
        <w:gridCol w:w="4608"/>
        <w:gridCol w:w="700"/>
        <w:gridCol w:w="700"/>
        <w:gridCol w:w="700"/>
      </w:tblGrid>
      <w:tr w:rsidR="00043181" w:rsidRPr="00043181" w14:paraId="5056392F" w14:textId="77777777" w:rsidTr="00DA4296">
        <w:trPr>
          <w:trHeight w:val="300"/>
        </w:trPr>
        <w:tc>
          <w:tcPr>
            <w:tcW w:w="2198" w:type="dxa"/>
            <w:tcBorders>
              <w:top w:val="nil"/>
              <w:left w:val="nil"/>
              <w:bottom w:val="nil"/>
              <w:right w:val="nil"/>
            </w:tcBorders>
            <w:shd w:val="clear" w:color="auto" w:fill="auto"/>
            <w:noWrap/>
            <w:vAlign w:val="center"/>
            <w:hideMark/>
          </w:tcPr>
          <w:p w14:paraId="3C2BB0A1" w14:textId="0267131F" w:rsidR="00043181" w:rsidRDefault="00043181" w:rsidP="00043181">
            <w:pPr>
              <w:spacing w:after="0" w:line="240" w:lineRule="auto"/>
              <w:jc w:val="center"/>
              <w:rPr>
                <w:rFonts w:eastAsia="Times New Roman" w:cs="Calibri"/>
                <w:b/>
                <w:bCs/>
                <w:color w:val="1F497D"/>
                <w:sz w:val="22"/>
                <w:lang w:eastAsia="fr-FR"/>
              </w:rPr>
            </w:pPr>
          </w:p>
          <w:p w14:paraId="7FD09EB0" w14:textId="69033C42" w:rsidR="00043181" w:rsidRPr="00043181" w:rsidRDefault="00043181" w:rsidP="00043181">
            <w:pPr>
              <w:spacing w:after="0" w:line="240" w:lineRule="auto"/>
              <w:jc w:val="center"/>
              <w:rPr>
                <w:rFonts w:eastAsia="Times New Roman" w:cs="Calibri"/>
                <w:b/>
                <w:bCs/>
                <w:color w:val="1F497D"/>
                <w:sz w:val="22"/>
                <w:lang w:eastAsia="fr-FR"/>
              </w:rPr>
            </w:pPr>
          </w:p>
        </w:tc>
        <w:tc>
          <w:tcPr>
            <w:tcW w:w="180" w:type="dxa"/>
            <w:tcBorders>
              <w:top w:val="nil"/>
              <w:left w:val="nil"/>
              <w:bottom w:val="nil"/>
              <w:right w:val="nil"/>
            </w:tcBorders>
            <w:shd w:val="clear" w:color="auto" w:fill="auto"/>
            <w:noWrap/>
            <w:vAlign w:val="center"/>
            <w:hideMark/>
          </w:tcPr>
          <w:p w14:paraId="0164D38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1414ADC1"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785A7D4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2862DE2"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309B01C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5A1195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r>
      <w:tr w:rsidR="00043181" w:rsidRPr="00043181" w14:paraId="48905A52"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16DC8F5A"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267429EB"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5178D504"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2390E095"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08047DB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2F5770D5"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34DF83F3"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64E5C571"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 xml:space="preserve">PLANS DE STRUCTURE </w:t>
            </w:r>
          </w:p>
        </w:tc>
        <w:tc>
          <w:tcPr>
            <w:tcW w:w="180" w:type="dxa"/>
            <w:tcBorders>
              <w:top w:val="nil"/>
              <w:left w:val="nil"/>
              <w:bottom w:val="nil"/>
              <w:right w:val="nil"/>
            </w:tcBorders>
            <w:shd w:val="clear" w:color="auto" w:fill="auto"/>
            <w:noWrap/>
            <w:vAlign w:val="center"/>
            <w:hideMark/>
          </w:tcPr>
          <w:p w14:paraId="5DD46F18"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39B6CCE7"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Béton armé</w:t>
            </w:r>
          </w:p>
        </w:tc>
      </w:tr>
      <w:tr w:rsidR="00043181" w:rsidRPr="00043181" w14:paraId="51365248"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DD5C66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D2A8345"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2FA93C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 des axes, trames, joints de dilatation</w:t>
            </w:r>
          </w:p>
        </w:tc>
        <w:tc>
          <w:tcPr>
            <w:tcW w:w="700" w:type="dxa"/>
            <w:tcBorders>
              <w:top w:val="nil"/>
              <w:left w:val="nil"/>
              <w:bottom w:val="single" w:sz="4" w:space="0" w:color="1F497D"/>
              <w:right w:val="single" w:sz="4" w:space="0" w:color="1F497D"/>
            </w:tcBorders>
            <w:shd w:val="clear" w:color="auto" w:fill="auto"/>
            <w:noWrap/>
            <w:vAlign w:val="center"/>
            <w:hideMark/>
          </w:tcPr>
          <w:p w14:paraId="52033AF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0F9E62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DFE560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E15FB17" w14:textId="77777777" w:rsidTr="00DA4296">
        <w:trPr>
          <w:trHeight w:val="510"/>
        </w:trPr>
        <w:tc>
          <w:tcPr>
            <w:tcW w:w="2198" w:type="dxa"/>
            <w:vMerge/>
            <w:tcBorders>
              <w:top w:val="nil"/>
              <w:left w:val="single" w:sz="4" w:space="0" w:color="1F497D"/>
              <w:bottom w:val="single" w:sz="4" w:space="0" w:color="1F497D"/>
              <w:right w:val="single" w:sz="4" w:space="0" w:color="1F497D"/>
            </w:tcBorders>
            <w:vAlign w:val="center"/>
            <w:hideMark/>
          </w:tcPr>
          <w:p w14:paraId="2BFF7FF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3DD824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3DB72D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Différents niveaux avec positionnements et dimensionnements principaux, y compris maçonneries porteuses (1/100)</w:t>
            </w:r>
          </w:p>
        </w:tc>
        <w:tc>
          <w:tcPr>
            <w:tcW w:w="700" w:type="dxa"/>
            <w:tcBorders>
              <w:top w:val="nil"/>
              <w:left w:val="nil"/>
              <w:bottom w:val="single" w:sz="4" w:space="0" w:color="1F497D"/>
              <w:right w:val="single" w:sz="4" w:space="0" w:color="1F497D"/>
            </w:tcBorders>
            <w:shd w:val="clear" w:color="auto" w:fill="auto"/>
            <w:noWrap/>
            <w:vAlign w:val="center"/>
            <w:hideMark/>
          </w:tcPr>
          <w:p w14:paraId="74D1CA3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F489D7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FCCC7B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E6CC40A" w14:textId="77777777" w:rsidTr="00DA4296">
        <w:trPr>
          <w:trHeight w:val="945"/>
        </w:trPr>
        <w:tc>
          <w:tcPr>
            <w:tcW w:w="2198" w:type="dxa"/>
            <w:vMerge/>
            <w:tcBorders>
              <w:top w:val="nil"/>
              <w:left w:val="single" w:sz="4" w:space="0" w:color="1F497D"/>
              <w:bottom w:val="single" w:sz="4" w:space="0" w:color="1F497D"/>
              <w:right w:val="single" w:sz="4" w:space="0" w:color="1F497D"/>
            </w:tcBorders>
            <w:vAlign w:val="center"/>
            <w:hideMark/>
          </w:tcPr>
          <w:p w14:paraId="6C4E6BC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788D97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80BFBA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Différents niveaux et coupes de détails : cotations, dimensionnements, implantation des trémies, report des réservations définies par les entreprises concernées et visées par la Cellule de Synthèse (1/50)</w:t>
            </w:r>
          </w:p>
        </w:tc>
        <w:tc>
          <w:tcPr>
            <w:tcW w:w="700" w:type="dxa"/>
            <w:tcBorders>
              <w:top w:val="nil"/>
              <w:left w:val="nil"/>
              <w:bottom w:val="single" w:sz="4" w:space="0" w:color="1F497D"/>
              <w:right w:val="single" w:sz="4" w:space="0" w:color="1F497D"/>
            </w:tcBorders>
            <w:shd w:val="clear" w:color="auto" w:fill="auto"/>
            <w:noWrap/>
            <w:vAlign w:val="center"/>
            <w:hideMark/>
          </w:tcPr>
          <w:p w14:paraId="7EC229C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9CAB2A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034A36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7C40224"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DA97A9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09D0CD3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A5DB96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Maçonneries porteuses : nature, positionnement (1/50)</w:t>
            </w:r>
          </w:p>
        </w:tc>
        <w:tc>
          <w:tcPr>
            <w:tcW w:w="700" w:type="dxa"/>
            <w:tcBorders>
              <w:top w:val="nil"/>
              <w:left w:val="nil"/>
              <w:bottom w:val="single" w:sz="4" w:space="0" w:color="1F497D"/>
              <w:right w:val="single" w:sz="4" w:space="0" w:color="1F497D"/>
            </w:tcBorders>
            <w:shd w:val="clear" w:color="auto" w:fill="auto"/>
            <w:noWrap/>
            <w:vAlign w:val="center"/>
            <w:hideMark/>
          </w:tcPr>
          <w:p w14:paraId="689F93D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CF87C7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3CCED9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131F218"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592E6C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FAC805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17C462D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 cloisonnements maçonnés</w:t>
            </w:r>
          </w:p>
        </w:tc>
        <w:tc>
          <w:tcPr>
            <w:tcW w:w="700" w:type="dxa"/>
            <w:tcBorders>
              <w:top w:val="nil"/>
              <w:left w:val="nil"/>
              <w:bottom w:val="single" w:sz="4" w:space="0" w:color="1F497D"/>
              <w:right w:val="single" w:sz="4" w:space="0" w:color="1F497D"/>
            </w:tcBorders>
            <w:shd w:val="clear" w:color="000000" w:fill="FFFFFF"/>
            <w:noWrap/>
            <w:vAlign w:val="center"/>
            <w:hideMark/>
          </w:tcPr>
          <w:p w14:paraId="6410DF3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000000" w:fill="FFFFFF"/>
            <w:noWrap/>
            <w:vAlign w:val="center"/>
            <w:hideMark/>
          </w:tcPr>
          <w:p w14:paraId="764F5C2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000000" w:fill="FFFFFF"/>
            <w:noWrap/>
            <w:vAlign w:val="center"/>
            <w:hideMark/>
          </w:tcPr>
          <w:p w14:paraId="5D8E251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F3AA49F"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4215D8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F0E09F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8A02CB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Ferraillages (1/50)</w:t>
            </w:r>
          </w:p>
        </w:tc>
        <w:tc>
          <w:tcPr>
            <w:tcW w:w="700" w:type="dxa"/>
            <w:tcBorders>
              <w:top w:val="nil"/>
              <w:left w:val="nil"/>
              <w:bottom w:val="single" w:sz="4" w:space="0" w:color="1F497D"/>
              <w:right w:val="single" w:sz="4" w:space="0" w:color="1F497D"/>
            </w:tcBorders>
            <w:shd w:val="clear" w:color="auto" w:fill="auto"/>
            <w:noWrap/>
            <w:vAlign w:val="center"/>
            <w:hideMark/>
          </w:tcPr>
          <w:p w14:paraId="03E0D52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35F17F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227E2F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90FF50C" w14:textId="77777777" w:rsidTr="00DA4296">
        <w:trPr>
          <w:trHeight w:val="495"/>
        </w:trPr>
        <w:tc>
          <w:tcPr>
            <w:tcW w:w="2198" w:type="dxa"/>
            <w:vMerge/>
            <w:tcBorders>
              <w:top w:val="nil"/>
              <w:left w:val="single" w:sz="4" w:space="0" w:color="1F497D"/>
              <w:bottom w:val="single" w:sz="4" w:space="0" w:color="1F497D"/>
              <w:right w:val="single" w:sz="4" w:space="0" w:color="1F497D"/>
            </w:tcBorders>
            <w:vAlign w:val="center"/>
            <w:hideMark/>
          </w:tcPr>
          <w:p w14:paraId="67CA5CD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959D38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661550F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5AD0DD6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nature d’acier, sections d’armatures, implantation générale</w:t>
            </w:r>
          </w:p>
        </w:tc>
        <w:tc>
          <w:tcPr>
            <w:tcW w:w="700" w:type="dxa"/>
            <w:tcBorders>
              <w:top w:val="nil"/>
              <w:left w:val="nil"/>
              <w:bottom w:val="single" w:sz="4" w:space="0" w:color="1F497D"/>
              <w:right w:val="single" w:sz="4" w:space="0" w:color="1F497D"/>
            </w:tcBorders>
            <w:shd w:val="clear" w:color="auto" w:fill="auto"/>
            <w:noWrap/>
            <w:vAlign w:val="center"/>
            <w:hideMark/>
          </w:tcPr>
          <w:p w14:paraId="19CB0DB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DDAEA8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263C88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D2F3ACF" w14:textId="77777777" w:rsidTr="00DA4296">
        <w:trPr>
          <w:trHeight w:val="563"/>
        </w:trPr>
        <w:tc>
          <w:tcPr>
            <w:tcW w:w="2198" w:type="dxa"/>
            <w:vMerge/>
            <w:tcBorders>
              <w:top w:val="nil"/>
              <w:left w:val="single" w:sz="4" w:space="0" w:color="1F497D"/>
              <w:bottom w:val="single" w:sz="4" w:space="0" w:color="1F497D"/>
              <w:right w:val="single" w:sz="4" w:space="0" w:color="1F497D"/>
            </w:tcBorders>
            <w:vAlign w:val="center"/>
            <w:hideMark/>
          </w:tcPr>
          <w:p w14:paraId="7438B4A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E7889F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3152CF2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50E305D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nomenclatures, façonnages, calepinage, quantités à commander</w:t>
            </w:r>
          </w:p>
        </w:tc>
        <w:tc>
          <w:tcPr>
            <w:tcW w:w="700" w:type="dxa"/>
            <w:tcBorders>
              <w:top w:val="nil"/>
              <w:left w:val="nil"/>
              <w:bottom w:val="nil"/>
              <w:right w:val="single" w:sz="4" w:space="0" w:color="1F497D"/>
            </w:tcBorders>
            <w:shd w:val="clear" w:color="auto" w:fill="auto"/>
            <w:noWrap/>
            <w:vAlign w:val="center"/>
            <w:hideMark/>
          </w:tcPr>
          <w:p w14:paraId="30647CD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1A1665F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6852024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49B338B6"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7EFF43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B7798E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6308F2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Eléments préfabriqués (1/50)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FEFE95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51D6735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B146D5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AE901CB" w14:textId="77777777" w:rsidTr="00DA4296">
        <w:trPr>
          <w:trHeight w:val="570"/>
        </w:trPr>
        <w:tc>
          <w:tcPr>
            <w:tcW w:w="2198" w:type="dxa"/>
            <w:vMerge/>
            <w:tcBorders>
              <w:top w:val="nil"/>
              <w:left w:val="single" w:sz="4" w:space="0" w:color="1F497D"/>
              <w:bottom w:val="single" w:sz="4" w:space="0" w:color="1F497D"/>
              <w:right w:val="single" w:sz="4" w:space="0" w:color="1F497D"/>
            </w:tcBorders>
            <w:vAlign w:val="center"/>
            <w:hideMark/>
          </w:tcPr>
          <w:p w14:paraId="7B9367F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1097F3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4462829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1239201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résultant de la conception (coffrage et ferraillages généraux)</w:t>
            </w:r>
          </w:p>
        </w:tc>
        <w:tc>
          <w:tcPr>
            <w:tcW w:w="700" w:type="dxa"/>
            <w:tcBorders>
              <w:top w:val="nil"/>
              <w:left w:val="nil"/>
              <w:bottom w:val="single" w:sz="4" w:space="0" w:color="1F497D"/>
              <w:right w:val="single" w:sz="4" w:space="0" w:color="1F497D"/>
            </w:tcBorders>
            <w:shd w:val="clear" w:color="auto" w:fill="auto"/>
            <w:noWrap/>
            <w:vAlign w:val="center"/>
            <w:hideMark/>
          </w:tcPr>
          <w:p w14:paraId="3490090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4B693F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B56C5A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00ADC84" w14:textId="77777777" w:rsidTr="00DA4296">
        <w:trPr>
          <w:trHeight w:val="450"/>
        </w:trPr>
        <w:tc>
          <w:tcPr>
            <w:tcW w:w="2198" w:type="dxa"/>
            <w:vMerge/>
            <w:tcBorders>
              <w:top w:val="nil"/>
              <w:left w:val="single" w:sz="4" w:space="0" w:color="1F497D"/>
              <w:bottom w:val="single" w:sz="4" w:space="0" w:color="1F497D"/>
              <w:right w:val="single" w:sz="4" w:space="0" w:color="1F497D"/>
            </w:tcBorders>
            <w:vAlign w:val="center"/>
            <w:hideMark/>
          </w:tcPr>
          <w:p w14:paraId="27F67AB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35CEEAF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5E18E4D0"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7C0EECA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résultant de méthodologie propre à l’entreprise </w:t>
            </w:r>
          </w:p>
        </w:tc>
        <w:tc>
          <w:tcPr>
            <w:tcW w:w="700" w:type="dxa"/>
            <w:tcBorders>
              <w:top w:val="nil"/>
              <w:left w:val="nil"/>
              <w:bottom w:val="single" w:sz="4" w:space="0" w:color="1F497D"/>
              <w:right w:val="single" w:sz="4" w:space="0" w:color="1F497D"/>
            </w:tcBorders>
            <w:shd w:val="clear" w:color="auto" w:fill="auto"/>
            <w:noWrap/>
            <w:vAlign w:val="center"/>
            <w:hideMark/>
          </w:tcPr>
          <w:p w14:paraId="6399D4D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F8797B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FD4569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2C3C7ACD" w14:textId="77777777" w:rsidTr="00DA4296">
        <w:trPr>
          <w:trHeight w:val="563"/>
        </w:trPr>
        <w:tc>
          <w:tcPr>
            <w:tcW w:w="2198" w:type="dxa"/>
            <w:vMerge/>
            <w:tcBorders>
              <w:top w:val="nil"/>
              <w:left w:val="single" w:sz="4" w:space="0" w:color="1F497D"/>
              <w:bottom w:val="single" w:sz="4" w:space="0" w:color="1F497D"/>
              <w:right w:val="single" w:sz="4" w:space="0" w:color="1F497D"/>
            </w:tcBorders>
            <w:vAlign w:val="center"/>
            <w:hideMark/>
          </w:tcPr>
          <w:p w14:paraId="3BBA588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6E2B25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1E1B5A2"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7B0200D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nomenclatures, façonnages, calepinage, quantités à commander</w:t>
            </w:r>
          </w:p>
        </w:tc>
        <w:tc>
          <w:tcPr>
            <w:tcW w:w="700" w:type="dxa"/>
            <w:tcBorders>
              <w:top w:val="nil"/>
              <w:left w:val="nil"/>
              <w:bottom w:val="nil"/>
              <w:right w:val="single" w:sz="4" w:space="0" w:color="1F497D"/>
            </w:tcBorders>
            <w:shd w:val="clear" w:color="auto" w:fill="auto"/>
            <w:noWrap/>
            <w:vAlign w:val="center"/>
            <w:hideMark/>
          </w:tcPr>
          <w:p w14:paraId="16E7DF4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586C604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noWrap/>
            <w:vAlign w:val="center"/>
            <w:hideMark/>
          </w:tcPr>
          <w:p w14:paraId="50B78A2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2349E5B8"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73FC28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4163D0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5"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743152FF"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Métallique</w:t>
            </w:r>
          </w:p>
        </w:tc>
      </w:tr>
      <w:tr w:rsidR="00043181" w:rsidRPr="00043181" w14:paraId="46AED209"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4FE78A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168142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0D9384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 des axes, trames, joints de dilatation</w:t>
            </w:r>
          </w:p>
        </w:tc>
        <w:tc>
          <w:tcPr>
            <w:tcW w:w="700" w:type="dxa"/>
            <w:tcBorders>
              <w:top w:val="nil"/>
              <w:left w:val="nil"/>
              <w:bottom w:val="single" w:sz="4" w:space="0" w:color="1F497D"/>
              <w:right w:val="single" w:sz="4" w:space="0" w:color="1F497D"/>
            </w:tcBorders>
            <w:shd w:val="clear" w:color="auto" w:fill="auto"/>
            <w:noWrap/>
            <w:vAlign w:val="center"/>
            <w:hideMark/>
          </w:tcPr>
          <w:p w14:paraId="085143D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0A4DB4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F7D583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5168A35" w14:textId="77777777" w:rsidTr="00DA4296">
        <w:trPr>
          <w:trHeight w:val="518"/>
        </w:trPr>
        <w:tc>
          <w:tcPr>
            <w:tcW w:w="2198" w:type="dxa"/>
            <w:vMerge/>
            <w:tcBorders>
              <w:top w:val="nil"/>
              <w:left w:val="single" w:sz="4" w:space="0" w:color="1F497D"/>
              <w:bottom w:val="single" w:sz="4" w:space="0" w:color="1F497D"/>
              <w:right w:val="single" w:sz="4" w:space="0" w:color="1F497D"/>
            </w:tcBorders>
            <w:vAlign w:val="center"/>
            <w:hideMark/>
          </w:tcPr>
          <w:p w14:paraId="3BBC6DC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6CB275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AB1A845"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Ouvrages principaux : Positionnements et dimensionnements principaux (1/100)</w:t>
            </w:r>
          </w:p>
        </w:tc>
        <w:tc>
          <w:tcPr>
            <w:tcW w:w="700" w:type="dxa"/>
            <w:tcBorders>
              <w:top w:val="nil"/>
              <w:left w:val="nil"/>
              <w:bottom w:val="single" w:sz="4" w:space="0" w:color="1F497D"/>
              <w:right w:val="single" w:sz="4" w:space="0" w:color="1F497D"/>
            </w:tcBorders>
            <w:shd w:val="clear" w:color="auto" w:fill="auto"/>
            <w:noWrap/>
            <w:vAlign w:val="center"/>
            <w:hideMark/>
          </w:tcPr>
          <w:p w14:paraId="0C91539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E403FF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1E3A3F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CD40D10" w14:textId="77777777" w:rsidTr="00DA4296">
        <w:trPr>
          <w:trHeight w:val="1185"/>
        </w:trPr>
        <w:tc>
          <w:tcPr>
            <w:tcW w:w="2198" w:type="dxa"/>
            <w:vMerge/>
            <w:tcBorders>
              <w:top w:val="nil"/>
              <w:left w:val="single" w:sz="4" w:space="0" w:color="1F497D"/>
              <w:bottom w:val="single" w:sz="4" w:space="0" w:color="1F497D"/>
              <w:right w:val="single" w:sz="4" w:space="0" w:color="1F497D"/>
            </w:tcBorders>
            <w:vAlign w:val="center"/>
            <w:hideMark/>
          </w:tcPr>
          <w:p w14:paraId="5CC0EBA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01DE5D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60790C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Tous ouvrages : Vues en plan et coupes verticales : lignes d’épure, cotations, dimensionnements, nature et qualité des profilés, détails de principe de conception des assemblages, détails de principe de scellements et appuis (1/50)</w:t>
            </w:r>
          </w:p>
        </w:tc>
        <w:tc>
          <w:tcPr>
            <w:tcW w:w="700" w:type="dxa"/>
            <w:tcBorders>
              <w:top w:val="nil"/>
              <w:left w:val="nil"/>
              <w:bottom w:val="single" w:sz="4" w:space="0" w:color="1F497D"/>
              <w:right w:val="single" w:sz="4" w:space="0" w:color="1F497D"/>
            </w:tcBorders>
            <w:shd w:val="clear" w:color="000000" w:fill="FFFFFF"/>
            <w:noWrap/>
            <w:vAlign w:val="center"/>
            <w:hideMark/>
          </w:tcPr>
          <w:p w14:paraId="2B4AA95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000000" w:fill="FFFFFF"/>
            <w:noWrap/>
            <w:vAlign w:val="center"/>
            <w:hideMark/>
          </w:tcPr>
          <w:p w14:paraId="6A504B0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55AF0C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23BD0FB" w14:textId="77777777" w:rsidTr="00DA4296">
        <w:trPr>
          <w:trHeight w:val="563"/>
        </w:trPr>
        <w:tc>
          <w:tcPr>
            <w:tcW w:w="2198" w:type="dxa"/>
            <w:vMerge/>
            <w:tcBorders>
              <w:top w:val="nil"/>
              <w:left w:val="single" w:sz="4" w:space="0" w:color="1F497D"/>
              <w:bottom w:val="single" w:sz="4" w:space="0" w:color="1F497D"/>
              <w:right w:val="single" w:sz="4" w:space="0" w:color="1F497D"/>
            </w:tcBorders>
            <w:vAlign w:val="center"/>
            <w:hideMark/>
          </w:tcPr>
          <w:p w14:paraId="5E05E19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22AB982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BF9ACA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Calculs et détails des assemblages (boulons, soudures, etc…), des scellements et des appuis</w:t>
            </w:r>
          </w:p>
        </w:tc>
        <w:tc>
          <w:tcPr>
            <w:tcW w:w="700" w:type="dxa"/>
            <w:tcBorders>
              <w:top w:val="nil"/>
              <w:left w:val="nil"/>
              <w:bottom w:val="single" w:sz="4" w:space="0" w:color="1F497D"/>
              <w:right w:val="single" w:sz="4" w:space="0" w:color="1F497D"/>
            </w:tcBorders>
            <w:shd w:val="clear" w:color="000000" w:fill="FFFFFF"/>
            <w:noWrap/>
            <w:vAlign w:val="center"/>
            <w:hideMark/>
          </w:tcPr>
          <w:p w14:paraId="2462106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000000" w:fill="FFFFFF"/>
            <w:noWrap/>
            <w:vAlign w:val="center"/>
            <w:hideMark/>
          </w:tcPr>
          <w:p w14:paraId="611C626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8F74C6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DC5CA0D" w14:textId="77777777" w:rsidTr="00DA4296">
        <w:trPr>
          <w:trHeight w:val="735"/>
        </w:trPr>
        <w:tc>
          <w:tcPr>
            <w:tcW w:w="2198" w:type="dxa"/>
            <w:vMerge/>
            <w:tcBorders>
              <w:top w:val="nil"/>
              <w:left w:val="single" w:sz="4" w:space="0" w:color="1F497D"/>
              <w:bottom w:val="single" w:sz="4" w:space="0" w:color="1F497D"/>
              <w:right w:val="single" w:sz="4" w:space="0" w:color="1F497D"/>
            </w:tcBorders>
            <w:vAlign w:val="center"/>
            <w:hideMark/>
          </w:tcPr>
          <w:p w14:paraId="2BCD0FC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4E393B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9A6E3C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 façonnage, détails de découpage et de fabrication, dispositifs de réglage, de calage, de montage sur chantier, nomenclatures</w:t>
            </w:r>
          </w:p>
        </w:tc>
        <w:tc>
          <w:tcPr>
            <w:tcW w:w="700" w:type="dxa"/>
            <w:tcBorders>
              <w:top w:val="nil"/>
              <w:left w:val="nil"/>
              <w:bottom w:val="single" w:sz="4" w:space="0" w:color="1F497D"/>
              <w:right w:val="single" w:sz="4" w:space="0" w:color="1F497D"/>
            </w:tcBorders>
            <w:shd w:val="clear" w:color="auto" w:fill="auto"/>
            <w:noWrap/>
            <w:vAlign w:val="center"/>
            <w:hideMark/>
          </w:tcPr>
          <w:p w14:paraId="727DB69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BD2A28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AB1458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19E9707E" w14:textId="77777777" w:rsidTr="00DA4296">
        <w:trPr>
          <w:trHeight w:val="300"/>
        </w:trPr>
        <w:tc>
          <w:tcPr>
            <w:tcW w:w="2198" w:type="dxa"/>
            <w:tcBorders>
              <w:top w:val="nil"/>
              <w:left w:val="nil"/>
              <w:bottom w:val="nil"/>
              <w:right w:val="nil"/>
            </w:tcBorders>
            <w:shd w:val="clear" w:color="auto" w:fill="auto"/>
            <w:noWrap/>
            <w:vAlign w:val="center"/>
            <w:hideMark/>
          </w:tcPr>
          <w:p w14:paraId="67E5256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180" w:type="dxa"/>
            <w:tcBorders>
              <w:top w:val="nil"/>
              <w:left w:val="nil"/>
              <w:bottom w:val="nil"/>
              <w:right w:val="nil"/>
            </w:tcBorders>
            <w:shd w:val="clear" w:color="auto" w:fill="auto"/>
            <w:vAlign w:val="center"/>
            <w:hideMark/>
          </w:tcPr>
          <w:p w14:paraId="5CD96BC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1C07F547"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78596BAC"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19849F3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FDDEDCF"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FF8E156"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666D360B"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2B8D59D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68BCF65B"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3443EC0F"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2CC3BD9D"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6C4DF26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0559F088"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14A17394" w14:textId="77777777" w:rsidTr="00DA4296">
        <w:trPr>
          <w:trHeight w:val="615"/>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06BF3D62"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 xml:space="preserve">COUVERTURE </w:t>
            </w:r>
            <w:r w:rsidRPr="00043181">
              <w:rPr>
                <w:rFonts w:eastAsia="Times New Roman" w:cs="Calibri"/>
                <w:b/>
                <w:bCs/>
                <w:color w:val="000000"/>
                <w:sz w:val="18"/>
                <w:szCs w:val="18"/>
                <w:lang w:eastAsia="fr-FR"/>
              </w:rPr>
              <w:br/>
              <w:t>ETANCHEITE</w:t>
            </w:r>
          </w:p>
        </w:tc>
        <w:tc>
          <w:tcPr>
            <w:tcW w:w="180" w:type="dxa"/>
            <w:vMerge w:val="restart"/>
            <w:tcBorders>
              <w:top w:val="nil"/>
              <w:left w:val="nil"/>
              <w:bottom w:val="nil"/>
              <w:right w:val="nil"/>
            </w:tcBorders>
            <w:shd w:val="clear" w:color="auto" w:fill="auto"/>
            <w:vAlign w:val="center"/>
            <w:hideMark/>
          </w:tcPr>
          <w:p w14:paraId="71A295F7"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05601BDF"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 de toiture avec pentes, chéneaux, gouttières, descentes</w:t>
            </w:r>
          </w:p>
        </w:tc>
        <w:tc>
          <w:tcPr>
            <w:tcW w:w="700" w:type="dxa"/>
            <w:tcBorders>
              <w:top w:val="nil"/>
              <w:left w:val="nil"/>
              <w:bottom w:val="single" w:sz="4" w:space="0" w:color="1F497D"/>
              <w:right w:val="single" w:sz="4" w:space="0" w:color="1F497D"/>
            </w:tcBorders>
            <w:shd w:val="clear" w:color="auto" w:fill="auto"/>
            <w:noWrap/>
            <w:vAlign w:val="center"/>
            <w:hideMark/>
          </w:tcPr>
          <w:p w14:paraId="5319E64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3A4B28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060978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415AAE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0DBB95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5861951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2A0E9D4"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type</w:t>
            </w:r>
          </w:p>
        </w:tc>
        <w:tc>
          <w:tcPr>
            <w:tcW w:w="700" w:type="dxa"/>
            <w:tcBorders>
              <w:top w:val="nil"/>
              <w:left w:val="nil"/>
              <w:bottom w:val="single" w:sz="4" w:space="0" w:color="1F497D"/>
              <w:right w:val="single" w:sz="4" w:space="0" w:color="1F497D"/>
            </w:tcBorders>
            <w:shd w:val="clear" w:color="auto" w:fill="auto"/>
            <w:noWrap/>
            <w:vAlign w:val="center"/>
            <w:hideMark/>
          </w:tcPr>
          <w:p w14:paraId="6237339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AC3364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E06C08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7388E54"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E49426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B85E40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1A8AB71E"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calepinage</w:t>
            </w:r>
          </w:p>
        </w:tc>
        <w:tc>
          <w:tcPr>
            <w:tcW w:w="700" w:type="dxa"/>
            <w:tcBorders>
              <w:top w:val="nil"/>
              <w:left w:val="nil"/>
              <w:bottom w:val="single" w:sz="4" w:space="0" w:color="1F497D"/>
              <w:right w:val="single" w:sz="4" w:space="0" w:color="1F497D"/>
            </w:tcBorders>
            <w:shd w:val="clear" w:color="auto" w:fill="auto"/>
            <w:noWrap/>
            <w:vAlign w:val="center"/>
            <w:hideMark/>
          </w:tcPr>
          <w:p w14:paraId="569FBF0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9716F0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FBD2B7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A0C749C"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FB9052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4807A4C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684A1B12"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7DFD702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EC3A61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2C77CD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6DDEBA0B"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AE242D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52BE8F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5095D713"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Notes de calcul dimensionnements des ouvrages DEP</w:t>
            </w:r>
          </w:p>
        </w:tc>
        <w:tc>
          <w:tcPr>
            <w:tcW w:w="700" w:type="dxa"/>
            <w:tcBorders>
              <w:top w:val="nil"/>
              <w:left w:val="nil"/>
              <w:bottom w:val="single" w:sz="4" w:space="0" w:color="1F497D"/>
              <w:right w:val="single" w:sz="4" w:space="0" w:color="1F497D"/>
            </w:tcBorders>
            <w:shd w:val="clear" w:color="auto" w:fill="auto"/>
            <w:noWrap/>
            <w:vAlign w:val="center"/>
            <w:hideMark/>
          </w:tcPr>
          <w:p w14:paraId="1F68D15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333BD7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2F937C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6C1FAF7"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4941A8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0CA817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43D66716"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Demandes de réservations</w:t>
            </w:r>
          </w:p>
        </w:tc>
        <w:tc>
          <w:tcPr>
            <w:tcW w:w="700" w:type="dxa"/>
            <w:tcBorders>
              <w:top w:val="nil"/>
              <w:left w:val="nil"/>
              <w:bottom w:val="single" w:sz="4" w:space="0" w:color="1F497D"/>
              <w:right w:val="single" w:sz="4" w:space="0" w:color="1F497D"/>
            </w:tcBorders>
            <w:shd w:val="clear" w:color="auto" w:fill="auto"/>
            <w:noWrap/>
            <w:vAlign w:val="center"/>
            <w:hideMark/>
          </w:tcPr>
          <w:p w14:paraId="133D863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A51DF6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71F4C8A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37C5B16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AC5C95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40CA193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24367B0C"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nil"/>
              <w:right w:val="single" w:sz="4" w:space="0" w:color="1F497D"/>
            </w:tcBorders>
            <w:shd w:val="clear" w:color="auto" w:fill="auto"/>
            <w:noWrap/>
            <w:vAlign w:val="center"/>
            <w:hideMark/>
          </w:tcPr>
          <w:p w14:paraId="591B3EF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054A9D9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nil"/>
              <w:right w:val="single" w:sz="4" w:space="0" w:color="1F497D"/>
            </w:tcBorders>
            <w:shd w:val="clear" w:color="auto" w:fill="auto"/>
            <w:noWrap/>
            <w:vAlign w:val="center"/>
            <w:hideMark/>
          </w:tcPr>
          <w:p w14:paraId="1A8D3F6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6B6E62EE"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63285B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4B41AA0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123DC5A"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Plans de pose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7C9496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012C78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nil"/>
              <w:right w:val="single" w:sz="4" w:space="0" w:color="1F497D"/>
            </w:tcBorders>
            <w:shd w:val="clear" w:color="auto" w:fill="auto"/>
            <w:noWrap/>
            <w:vAlign w:val="center"/>
            <w:hideMark/>
          </w:tcPr>
          <w:p w14:paraId="3B7DFD6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2789DF8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4D6257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2669354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2D2EC5B5"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Notes de calculs de dimensionnements</w:t>
            </w:r>
          </w:p>
        </w:tc>
        <w:tc>
          <w:tcPr>
            <w:tcW w:w="700" w:type="dxa"/>
            <w:tcBorders>
              <w:top w:val="nil"/>
              <w:left w:val="nil"/>
              <w:bottom w:val="single" w:sz="4" w:space="0" w:color="1F497D"/>
              <w:right w:val="single" w:sz="4" w:space="0" w:color="1F497D"/>
            </w:tcBorders>
            <w:shd w:val="clear" w:color="auto" w:fill="auto"/>
            <w:noWrap/>
            <w:vAlign w:val="center"/>
            <w:hideMark/>
          </w:tcPr>
          <w:p w14:paraId="7663787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1111A3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8267CA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4DEACF90" w14:textId="77777777" w:rsidTr="00DA4296">
        <w:trPr>
          <w:trHeight w:val="300"/>
        </w:trPr>
        <w:tc>
          <w:tcPr>
            <w:tcW w:w="2198" w:type="dxa"/>
            <w:tcBorders>
              <w:top w:val="nil"/>
              <w:left w:val="nil"/>
              <w:bottom w:val="nil"/>
              <w:right w:val="nil"/>
            </w:tcBorders>
            <w:shd w:val="clear" w:color="auto" w:fill="auto"/>
            <w:noWrap/>
            <w:vAlign w:val="center"/>
            <w:hideMark/>
          </w:tcPr>
          <w:p w14:paraId="098AB8C2" w14:textId="77777777" w:rsidR="00043181" w:rsidRDefault="00043181" w:rsidP="00043181">
            <w:pPr>
              <w:spacing w:after="0" w:line="240" w:lineRule="auto"/>
              <w:jc w:val="center"/>
              <w:rPr>
                <w:rFonts w:eastAsia="Times New Roman" w:cs="Calibri"/>
                <w:b/>
                <w:bCs/>
                <w:color w:val="1F497D"/>
                <w:sz w:val="18"/>
                <w:szCs w:val="18"/>
                <w:lang w:eastAsia="fr-FR"/>
              </w:rPr>
            </w:pPr>
          </w:p>
          <w:p w14:paraId="5C334D40" w14:textId="77777777" w:rsidR="00043181" w:rsidRDefault="00043181" w:rsidP="00043181">
            <w:pPr>
              <w:spacing w:after="0" w:line="240" w:lineRule="auto"/>
              <w:jc w:val="center"/>
              <w:rPr>
                <w:rFonts w:eastAsia="Times New Roman" w:cs="Calibri"/>
                <w:b/>
                <w:bCs/>
                <w:color w:val="1F497D"/>
                <w:sz w:val="18"/>
                <w:szCs w:val="18"/>
                <w:lang w:eastAsia="fr-FR"/>
              </w:rPr>
            </w:pPr>
          </w:p>
          <w:p w14:paraId="01903E54" w14:textId="77777777" w:rsidR="00043181" w:rsidRDefault="00043181" w:rsidP="00043181">
            <w:pPr>
              <w:spacing w:after="0" w:line="240" w:lineRule="auto"/>
              <w:jc w:val="center"/>
              <w:rPr>
                <w:rFonts w:eastAsia="Times New Roman" w:cs="Calibri"/>
                <w:b/>
                <w:bCs/>
                <w:color w:val="1F497D"/>
                <w:sz w:val="18"/>
                <w:szCs w:val="18"/>
                <w:lang w:eastAsia="fr-FR"/>
              </w:rPr>
            </w:pPr>
          </w:p>
          <w:p w14:paraId="2E4D744D" w14:textId="351FD2EC" w:rsidR="00043181" w:rsidRDefault="00043181" w:rsidP="00043181">
            <w:pPr>
              <w:spacing w:after="0" w:line="240" w:lineRule="auto"/>
              <w:jc w:val="center"/>
              <w:rPr>
                <w:rFonts w:eastAsia="Times New Roman" w:cs="Calibri"/>
                <w:b/>
                <w:bCs/>
                <w:color w:val="1F497D"/>
                <w:sz w:val="18"/>
                <w:szCs w:val="18"/>
                <w:lang w:eastAsia="fr-FR"/>
              </w:rPr>
            </w:pPr>
          </w:p>
          <w:p w14:paraId="20EB6DDF" w14:textId="02E2B817" w:rsidR="00043181" w:rsidRDefault="00043181" w:rsidP="00043181">
            <w:pPr>
              <w:spacing w:after="0" w:line="240" w:lineRule="auto"/>
              <w:jc w:val="center"/>
              <w:rPr>
                <w:rFonts w:eastAsia="Times New Roman" w:cs="Calibri"/>
                <w:b/>
                <w:bCs/>
                <w:color w:val="1F497D"/>
                <w:sz w:val="18"/>
                <w:szCs w:val="18"/>
                <w:lang w:eastAsia="fr-FR"/>
              </w:rPr>
            </w:pPr>
          </w:p>
          <w:p w14:paraId="4EBD070C" w14:textId="77777777" w:rsidR="00043181" w:rsidRDefault="00043181" w:rsidP="00043181">
            <w:pPr>
              <w:spacing w:after="0" w:line="240" w:lineRule="auto"/>
              <w:jc w:val="center"/>
              <w:rPr>
                <w:rFonts w:eastAsia="Times New Roman" w:cs="Calibri"/>
                <w:b/>
                <w:bCs/>
                <w:color w:val="1F497D"/>
                <w:sz w:val="18"/>
                <w:szCs w:val="18"/>
                <w:lang w:eastAsia="fr-FR"/>
              </w:rPr>
            </w:pPr>
          </w:p>
          <w:p w14:paraId="6F50057E" w14:textId="15B3D05E"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432C5256" w14:textId="77777777" w:rsidR="00043181" w:rsidRDefault="00043181" w:rsidP="00043181">
            <w:pPr>
              <w:spacing w:after="0" w:line="240" w:lineRule="auto"/>
              <w:rPr>
                <w:rFonts w:ascii="Times New Roman" w:eastAsia="Times New Roman" w:hAnsi="Times New Roman" w:cs="Times New Roman"/>
                <w:sz w:val="20"/>
                <w:szCs w:val="20"/>
                <w:lang w:eastAsia="fr-FR"/>
              </w:rPr>
            </w:pPr>
          </w:p>
          <w:p w14:paraId="68699256" w14:textId="77777777" w:rsidR="00043181" w:rsidRDefault="00043181" w:rsidP="00043181">
            <w:pPr>
              <w:spacing w:after="0" w:line="240" w:lineRule="auto"/>
              <w:rPr>
                <w:rFonts w:ascii="Times New Roman" w:eastAsia="Times New Roman" w:hAnsi="Times New Roman" w:cs="Times New Roman"/>
                <w:sz w:val="20"/>
                <w:szCs w:val="20"/>
                <w:lang w:eastAsia="fr-FR"/>
              </w:rPr>
            </w:pPr>
          </w:p>
          <w:p w14:paraId="6BEFA45D" w14:textId="165F7DCB"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63816BB5"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770DFC8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E9ED2D0"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E0A5FE2"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F0D57B6"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0739E05C"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4429971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0A96F82C"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5CBB7225"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1E16DE32"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6E56D517"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1439C4A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5E69D797"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5260EAE9"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 xml:space="preserve">BARDAGE </w:t>
            </w:r>
            <w:r w:rsidRPr="00043181">
              <w:rPr>
                <w:rFonts w:eastAsia="Times New Roman" w:cs="Calibri"/>
                <w:b/>
                <w:bCs/>
                <w:color w:val="000000"/>
                <w:sz w:val="18"/>
                <w:szCs w:val="18"/>
                <w:lang w:eastAsia="fr-FR"/>
              </w:rPr>
              <w:br/>
              <w:t>HABILLAGE DE FACADES</w:t>
            </w:r>
          </w:p>
        </w:tc>
        <w:tc>
          <w:tcPr>
            <w:tcW w:w="180" w:type="dxa"/>
            <w:vMerge w:val="restart"/>
            <w:tcBorders>
              <w:top w:val="nil"/>
              <w:left w:val="nil"/>
              <w:bottom w:val="nil"/>
              <w:right w:val="nil"/>
            </w:tcBorders>
            <w:shd w:val="clear" w:color="auto" w:fill="auto"/>
            <w:vAlign w:val="center"/>
            <w:hideMark/>
          </w:tcPr>
          <w:p w14:paraId="6B20BD0A"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2012503"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 de repérage et calepinage  général sur façades et coupes</w:t>
            </w:r>
          </w:p>
        </w:tc>
        <w:tc>
          <w:tcPr>
            <w:tcW w:w="700" w:type="dxa"/>
            <w:tcBorders>
              <w:top w:val="nil"/>
              <w:left w:val="nil"/>
              <w:bottom w:val="single" w:sz="4" w:space="0" w:color="1F497D"/>
              <w:right w:val="single" w:sz="4" w:space="0" w:color="1F497D"/>
            </w:tcBorders>
            <w:shd w:val="clear" w:color="auto" w:fill="auto"/>
            <w:noWrap/>
            <w:vAlign w:val="center"/>
            <w:hideMark/>
          </w:tcPr>
          <w:p w14:paraId="60F5D20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186827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0483D7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5C84919"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1D8096E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9299D4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7C831DE1"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type</w:t>
            </w:r>
          </w:p>
        </w:tc>
        <w:tc>
          <w:tcPr>
            <w:tcW w:w="700" w:type="dxa"/>
            <w:tcBorders>
              <w:top w:val="nil"/>
              <w:left w:val="nil"/>
              <w:bottom w:val="single" w:sz="4" w:space="0" w:color="1F497D"/>
              <w:right w:val="single" w:sz="4" w:space="0" w:color="1F497D"/>
            </w:tcBorders>
            <w:shd w:val="clear" w:color="auto" w:fill="auto"/>
            <w:noWrap/>
            <w:vAlign w:val="center"/>
            <w:hideMark/>
          </w:tcPr>
          <w:p w14:paraId="4D1E3B5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BD698E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2B5714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19D0ECE5"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FA931C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8E7762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02ABE447"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calepinage détallé  toutes  façades</w:t>
            </w:r>
          </w:p>
        </w:tc>
        <w:tc>
          <w:tcPr>
            <w:tcW w:w="700" w:type="dxa"/>
            <w:tcBorders>
              <w:top w:val="nil"/>
              <w:left w:val="nil"/>
              <w:bottom w:val="single" w:sz="4" w:space="0" w:color="1F497D"/>
              <w:right w:val="single" w:sz="4" w:space="0" w:color="1F497D"/>
            </w:tcBorders>
            <w:shd w:val="clear" w:color="auto" w:fill="auto"/>
            <w:noWrap/>
            <w:vAlign w:val="center"/>
            <w:hideMark/>
          </w:tcPr>
          <w:p w14:paraId="176116D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2B50B0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675A1E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22561F8"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F1CCCC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0EE9DCD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CCA146C"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2F7E57C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CFAB11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8683E2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890A881" w14:textId="77777777" w:rsidTr="00DA4296">
        <w:trPr>
          <w:trHeight w:val="360"/>
        </w:trPr>
        <w:tc>
          <w:tcPr>
            <w:tcW w:w="2198" w:type="dxa"/>
            <w:vMerge/>
            <w:tcBorders>
              <w:top w:val="nil"/>
              <w:left w:val="single" w:sz="4" w:space="0" w:color="1F497D"/>
              <w:bottom w:val="single" w:sz="4" w:space="0" w:color="1F497D"/>
              <w:right w:val="single" w:sz="4" w:space="0" w:color="1F497D"/>
            </w:tcBorders>
            <w:vAlign w:val="center"/>
            <w:hideMark/>
          </w:tcPr>
          <w:p w14:paraId="5F2C2DF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CECA33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5D3E5530"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Notes de calcul justificatives selon produits retenus</w:t>
            </w:r>
          </w:p>
        </w:tc>
        <w:tc>
          <w:tcPr>
            <w:tcW w:w="700" w:type="dxa"/>
            <w:tcBorders>
              <w:top w:val="nil"/>
              <w:left w:val="nil"/>
              <w:bottom w:val="single" w:sz="4" w:space="0" w:color="1F497D"/>
              <w:right w:val="single" w:sz="4" w:space="0" w:color="1F497D"/>
            </w:tcBorders>
            <w:shd w:val="clear" w:color="auto" w:fill="auto"/>
            <w:noWrap/>
            <w:vAlign w:val="center"/>
            <w:hideMark/>
          </w:tcPr>
          <w:p w14:paraId="3B56F4F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200A27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D6576F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4C643093"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09D5C7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0FF127F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196BCF8"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Demandes de réservations</w:t>
            </w:r>
          </w:p>
        </w:tc>
        <w:tc>
          <w:tcPr>
            <w:tcW w:w="700" w:type="dxa"/>
            <w:tcBorders>
              <w:top w:val="nil"/>
              <w:left w:val="nil"/>
              <w:bottom w:val="single" w:sz="4" w:space="0" w:color="1F497D"/>
              <w:right w:val="single" w:sz="4" w:space="0" w:color="1F497D"/>
            </w:tcBorders>
            <w:shd w:val="clear" w:color="auto" w:fill="auto"/>
            <w:noWrap/>
            <w:vAlign w:val="center"/>
            <w:hideMark/>
          </w:tcPr>
          <w:p w14:paraId="7EDC3D3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224B5D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356059D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0BA30555"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AA8679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99A22A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59305FF8"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nil"/>
              <w:right w:val="single" w:sz="4" w:space="0" w:color="1F497D"/>
            </w:tcBorders>
            <w:shd w:val="clear" w:color="auto" w:fill="auto"/>
            <w:noWrap/>
            <w:vAlign w:val="center"/>
            <w:hideMark/>
          </w:tcPr>
          <w:p w14:paraId="2FDE9E3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0A69484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nil"/>
              <w:right w:val="single" w:sz="4" w:space="0" w:color="1F497D"/>
            </w:tcBorders>
            <w:shd w:val="clear" w:color="auto" w:fill="auto"/>
            <w:noWrap/>
            <w:vAlign w:val="center"/>
            <w:hideMark/>
          </w:tcPr>
          <w:p w14:paraId="0406958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4F46A0C6"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810449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7323AC2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A90D59F"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Plans de pose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160131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3DC973D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46E873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798ACCA4" w14:textId="77777777" w:rsidTr="00DA4296">
        <w:trPr>
          <w:trHeight w:val="300"/>
        </w:trPr>
        <w:tc>
          <w:tcPr>
            <w:tcW w:w="2198" w:type="dxa"/>
            <w:tcBorders>
              <w:top w:val="nil"/>
              <w:left w:val="nil"/>
              <w:bottom w:val="nil"/>
              <w:right w:val="nil"/>
            </w:tcBorders>
            <w:shd w:val="clear" w:color="auto" w:fill="auto"/>
            <w:noWrap/>
            <w:vAlign w:val="center"/>
            <w:hideMark/>
          </w:tcPr>
          <w:p w14:paraId="6392AA90"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0CA63FF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60F09E8D"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09FF6D6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2715BF26"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852D266"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C5E525E"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5E2277D0"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5CD9B06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26505C5F"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73F467E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0242D60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59195435"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3BC05FA8"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380F833B" w14:textId="77777777" w:rsidTr="00DA4296">
        <w:trPr>
          <w:trHeight w:val="54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6B5B40D9"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MENUISERIES EXTERIEURES</w:t>
            </w:r>
          </w:p>
        </w:tc>
        <w:tc>
          <w:tcPr>
            <w:tcW w:w="180" w:type="dxa"/>
            <w:vMerge w:val="restart"/>
            <w:tcBorders>
              <w:top w:val="nil"/>
              <w:left w:val="nil"/>
              <w:bottom w:val="nil"/>
              <w:right w:val="nil"/>
            </w:tcBorders>
            <w:shd w:val="clear" w:color="auto" w:fill="auto"/>
            <w:vAlign w:val="center"/>
            <w:hideMark/>
          </w:tcPr>
          <w:p w14:paraId="26D3C051"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485A417"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et dimensionnements des ouvrages dans les plans de niveaux et de façades</w:t>
            </w:r>
          </w:p>
        </w:tc>
        <w:tc>
          <w:tcPr>
            <w:tcW w:w="700" w:type="dxa"/>
            <w:tcBorders>
              <w:top w:val="nil"/>
              <w:left w:val="nil"/>
              <w:bottom w:val="single" w:sz="4" w:space="0" w:color="1F497D"/>
              <w:right w:val="single" w:sz="4" w:space="0" w:color="1F497D"/>
            </w:tcBorders>
            <w:shd w:val="clear" w:color="auto" w:fill="auto"/>
            <w:noWrap/>
            <w:vAlign w:val="center"/>
            <w:hideMark/>
          </w:tcPr>
          <w:p w14:paraId="35F4D6D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CE2600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389C9C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6803F94"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462A4C6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5FC18FF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1FBDB9D3"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Détails type </w:t>
            </w:r>
          </w:p>
        </w:tc>
        <w:tc>
          <w:tcPr>
            <w:tcW w:w="700" w:type="dxa"/>
            <w:tcBorders>
              <w:top w:val="nil"/>
              <w:left w:val="nil"/>
              <w:bottom w:val="single" w:sz="4" w:space="0" w:color="1F497D"/>
              <w:right w:val="single" w:sz="4" w:space="0" w:color="1F497D"/>
            </w:tcBorders>
            <w:shd w:val="clear" w:color="auto" w:fill="auto"/>
            <w:noWrap/>
            <w:vAlign w:val="center"/>
            <w:hideMark/>
          </w:tcPr>
          <w:p w14:paraId="4C8E901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43BBF2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320A5A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4006C31C"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113DBE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1E8A75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5681D01" w14:textId="25BF88BA"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Nomenclature détaillée  de tous les ouvrages (dimensions, géométrie, équipements)</w:t>
            </w:r>
          </w:p>
        </w:tc>
        <w:tc>
          <w:tcPr>
            <w:tcW w:w="700" w:type="dxa"/>
            <w:tcBorders>
              <w:top w:val="nil"/>
              <w:left w:val="nil"/>
              <w:bottom w:val="single" w:sz="4" w:space="0" w:color="1F497D"/>
              <w:right w:val="single" w:sz="4" w:space="0" w:color="1F497D"/>
            </w:tcBorders>
            <w:shd w:val="clear" w:color="auto" w:fill="auto"/>
            <w:noWrap/>
            <w:vAlign w:val="center"/>
            <w:hideMark/>
          </w:tcPr>
          <w:p w14:paraId="262D80E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AB64FE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F24C0D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D40F582"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E77DC4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74A076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E0AC712"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6E83D06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1DF21F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825CD4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697544FF"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017587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AA997B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172DE9BA"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Demandes de réservations</w:t>
            </w:r>
          </w:p>
        </w:tc>
        <w:tc>
          <w:tcPr>
            <w:tcW w:w="700" w:type="dxa"/>
            <w:tcBorders>
              <w:top w:val="nil"/>
              <w:left w:val="nil"/>
              <w:bottom w:val="single" w:sz="4" w:space="0" w:color="1F497D"/>
              <w:right w:val="single" w:sz="4" w:space="0" w:color="1F497D"/>
            </w:tcBorders>
            <w:shd w:val="clear" w:color="auto" w:fill="auto"/>
            <w:noWrap/>
            <w:vAlign w:val="center"/>
            <w:hideMark/>
          </w:tcPr>
          <w:p w14:paraId="576C386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DBD556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3817BC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2679C2A3"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2E4D91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068CA6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3F2AA298"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single" w:sz="4" w:space="0" w:color="1F497D"/>
              <w:right w:val="single" w:sz="4" w:space="0" w:color="1F497D"/>
            </w:tcBorders>
            <w:shd w:val="clear" w:color="auto" w:fill="auto"/>
            <w:noWrap/>
            <w:vAlign w:val="center"/>
            <w:hideMark/>
          </w:tcPr>
          <w:p w14:paraId="61AC89B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32D26C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6635513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726C061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82CB34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55E61F8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78555AFB"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Notes de calcul justificative des ouvrages sur la base de produits utilisés</w:t>
            </w:r>
          </w:p>
        </w:tc>
        <w:tc>
          <w:tcPr>
            <w:tcW w:w="700" w:type="dxa"/>
            <w:tcBorders>
              <w:top w:val="nil"/>
              <w:left w:val="nil"/>
              <w:bottom w:val="nil"/>
              <w:right w:val="single" w:sz="4" w:space="0" w:color="1F497D"/>
            </w:tcBorders>
            <w:shd w:val="clear" w:color="auto" w:fill="auto"/>
            <w:noWrap/>
            <w:vAlign w:val="center"/>
            <w:hideMark/>
          </w:tcPr>
          <w:p w14:paraId="7D904B9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23AFC13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nil"/>
              <w:right w:val="single" w:sz="4" w:space="0" w:color="1F497D"/>
            </w:tcBorders>
            <w:shd w:val="clear" w:color="auto" w:fill="auto"/>
            <w:noWrap/>
            <w:vAlign w:val="center"/>
            <w:hideMark/>
          </w:tcPr>
          <w:p w14:paraId="2894E04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51850093"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531759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457923B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535BA846"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d'ensemble et de détail sur la base de produits utilisés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E53773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312825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581FA83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544CA5CD" w14:textId="77777777" w:rsidTr="00DA4296">
        <w:trPr>
          <w:trHeight w:val="300"/>
        </w:trPr>
        <w:tc>
          <w:tcPr>
            <w:tcW w:w="2198" w:type="dxa"/>
            <w:tcBorders>
              <w:top w:val="nil"/>
              <w:left w:val="nil"/>
              <w:bottom w:val="nil"/>
              <w:right w:val="nil"/>
            </w:tcBorders>
            <w:shd w:val="clear" w:color="auto" w:fill="auto"/>
            <w:noWrap/>
            <w:vAlign w:val="center"/>
            <w:hideMark/>
          </w:tcPr>
          <w:p w14:paraId="7673E2E3"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56D4165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216A4626"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0511F64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1D21A66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2EFAC359"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524EAB2"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70C84BEB"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1B817BF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517DB268"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5E322D6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4604984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395340D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49EBA93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32DDC5E7" w14:textId="77777777" w:rsidTr="00DA4296">
        <w:trPr>
          <w:trHeight w:val="300"/>
        </w:trPr>
        <w:tc>
          <w:tcPr>
            <w:tcW w:w="2198" w:type="dxa"/>
            <w:vMerge w:val="restart"/>
            <w:tcBorders>
              <w:top w:val="nil"/>
              <w:left w:val="single" w:sz="4" w:space="0" w:color="1F497D"/>
              <w:bottom w:val="nil"/>
              <w:right w:val="single" w:sz="4" w:space="0" w:color="1F497D"/>
            </w:tcBorders>
            <w:shd w:val="clear" w:color="000000" w:fill="B8CCE4"/>
            <w:vAlign w:val="center"/>
            <w:hideMark/>
          </w:tcPr>
          <w:p w14:paraId="4F157081"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MENUISERIES BOIS ET AGENCEMENTS</w:t>
            </w:r>
          </w:p>
        </w:tc>
        <w:tc>
          <w:tcPr>
            <w:tcW w:w="180" w:type="dxa"/>
            <w:vMerge w:val="restart"/>
            <w:tcBorders>
              <w:top w:val="nil"/>
              <w:left w:val="nil"/>
              <w:bottom w:val="nil"/>
              <w:right w:val="nil"/>
            </w:tcBorders>
            <w:shd w:val="clear" w:color="auto" w:fill="auto"/>
            <w:vAlign w:val="center"/>
            <w:hideMark/>
          </w:tcPr>
          <w:p w14:paraId="0489E1B4"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38A46BE4" w14:textId="027BC09F"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Tableau de nomenclature générale des portes et châssis</w:t>
            </w:r>
          </w:p>
        </w:tc>
        <w:tc>
          <w:tcPr>
            <w:tcW w:w="700" w:type="dxa"/>
            <w:tcBorders>
              <w:top w:val="nil"/>
              <w:left w:val="nil"/>
              <w:bottom w:val="single" w:sz="4" w:space="0" w:color="1F497D"/>
              <w:right w:val="single" w:sz="4" w:space="0" w:color="1F497D"/>
            </w:tcBorders>
            <w:shd w:val="clear" w:color="auto" w:fill="auto"/>
            <w:noWrap/>
            <w:vAlign w:val="center"/>
            <w:hideMark/>
          </w:tcPr>
          <w:p w14:paraId="16CBD7D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523BD3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71F326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2782521"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00FE0E0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2D6C031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3BF9B8B"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généraux des agencements</w:t>
            </w:r>
          </w:p>
        </w:tc>
        <w:tc>
          <w:tcPr>
            <w:tcW w:w="700" w:type="dxa"/>
            <w:tcBorders>
              <w:top w:val="nil"/>
              <w:left w:val="nil"/>
              <w:bottom w:val="single" w:sz="4" w:space="0" w:color="1F497D"/>
              <w:right w:val="single" w:sz="4" w:space="0" w:color="1F497D"/>
            </w:tcBorders>
            <w:shd w:val="clear" w:color="auto" w:fill="auto"/>
            <w:noWrap/>
            <w:vAlign w:val="center"/>
            <w:hideMark/>
          </w:tcPr>
          <w:p w14:paraId="08BEF11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033A31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803524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9EAE61C"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46352F3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01603A3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3A68B39"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de réalisation des agencements</w:t>
            </w:r>
          </w:p>
        </w:tc>
        <w:tc>
          <w:tcPr>
            <w:tcW w:w="700" w:type="dxa"/>
            <w:tcBorders>
              <w:top w:val="nil"/>
              <w:left w:val="nil"/>
              <w:bottom w:val="single" w:sz="4" w:space="0" w:color="1F497D"/>
              <w:right w:val="single" w:sz="4" w:space="0" w:color="1F497D"/>
            </w:tcBorders>
            <w:shd w:val="clear" w:color="auto" w:fill="auto"/>
            <w:noWrap/>
            <w:vAlign w:val="center"/>
            <w:hideMark/>
          </w:tcPr>
          <w:p w14:paraId="073806D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B6B321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A6D308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1FCFCA18" w14:textId="77777777" w:rsidTr="00DA4296">
        <w:trPr>
          <w:trHeight w:val="585"/>
        </w:trPr>
        <w:tc>
          <w:tcPr>
            <w:tcW w:w="2198" w:type="dxa"/>
            <w:vMerge/>
            <w:tcBorders>
              <w:top w:val="nil"/>
              <w:left w:val="single" w:sz="4" w:space="0" w:color="1F497D"/>
              <w:bottom w:val="nil"/>
              <w:right w:val="single" w:sz="4" w:space="0" w:color="1F497D"/>
            </w:tcBorders>
            <w:vAlign w:val="center"/>
            <w:hideMark/>
          </w:tcPr>
          <w:p w14:paraId="038A95D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76A23E0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931865A" w14:textId="7171964D"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et calepinage général  sur plans et élévations  des habillages muraux</w:t>
            </w:r>
          </w:p>
        </w:tc>
        <w:tc>
          <w:tcPr>
            <w:tcW w:w="700" w:type="dxa"/>
            <w:tcBorders>
              <w:top w:val="nil"/>
              <w:left w:val="nil"/>
              <w:bottom w:val="single" w:sz="4" w:space="0" w:color="1F497D"/>
              <w:right w:val="single" w:sz="4" w:space="0" w:color="1F497D"/>
            </w:tcBorders>
            <w:shd w:val="clear" w:color="auto" w:fill="auto"/>
            <w:noWrap/>
            <w:vAlign w:val="center"/>
            <w:hideMark/>
          </w:tcPr>
          <w:p w14:paraId="0BFC0A6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F27035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6B884E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4F0CA22"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0188C07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764CE64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7F2B2973"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calepinage détaillés des habillages muraux</w:t>
            </w:r>
          </w:p>
        </w:tc>
        <w:tc>
          <w:tcPr>
            <w:tcW w:w="700" w:type="dxa"/>
            <w:tcBorders>
              <w:top w:val="nil"/>
              <w:left w:val="nil"/>
              <w:bottom w:val="single" w:sz="4" w:space="0" w:color="1F497D"/>
              <w:right w:val="single" w:sz="4" w:space="0" w:color="1F497D"/>
            </w:tcBorders>
            <w:shd w:val="clear" w:color="auto" w:fill="auto"/>
            <w:noWrap/>
            <w:vAlign w:val="center"/>
            <w:hideMark/>
          </w:tcPr>
          <w:p w14:paraId="35E22FA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14B759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6EAB36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44E5048A"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54876D2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A72E26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546491F0" w14:textId="596C176B"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Détails type de finitions </w:t>
            </w:r>
          </w:p>
        </w:tc>
        <w:tc>
          <w:tcPr>
            <w:tcW w:w="700" w:type="dxa"/>
            <w:tcBorders>
              <w:top w:val="nil"/>
              <w:left w:val="nil"/>
              <w:bottom w:val="single" w:sz="4" w:space="0" w:color="1F497D"/>
              <w:right w:val="single" w:sz="4" w:space="0" w:color="1F497D"/>
            </w:tcBorders>
            <w:shd w:val="clear" w:color="auto" w:fill="auto"/>
            <w:noWrap/>
            <w:vAlign w:val="center"/>
            <w:hideMark/>
          </w:tcPr>
          <w:p w14:paraId="313F7C1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B87E79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57CBEA3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94F438B"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20EC03B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95663D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23FD31E"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cas particuliers de finitions</w:t>
            </w:r>
          </w:p>
        </w:tc>
        <w:tc>
          <w:tcPr>
            <w:tcW w:w="700" w:type="dxa"/>
            <w:tcBorders>
              <w:top w:val="nil"/>
              <w:left w:val="nil"/>
              <w:bottom w:val="nil"/>
              <w:right w:val="single" w:sz="4" w:space="0" w:color="1F497D"/>
            </w:tcBorders>
            <w:shd w:val="clear" w:color="auto" w:fill="auto"/>
            <w:noWrap/>
            <w:vAlign w:val="center"/>
            <w:hideMark/>
          </w:tcPr>
          <w:p w14:paraId="0592F45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71B4DAF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single" w:sz="4" w:space="0" w:color="1F497D"/>
              <w:left w:val="nil"/>
              <w:bottom w:val="nil"/>
              <w:right w:val="single" w:sz="4" w:space="0" w:color="1F497D"/>
            </w:tcBorders>
            <w:shd w:val="clear" w:color="auto" w:fill="auto"/>
            <w:noWrap/>
            <w:vAlign w:val="center"/>
            <w:hideMark/>
          </w:tcPr>
          <w:p w14:paraId="424201E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D1A41B8"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70DF22C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B46331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0F22CA82"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4BF85D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027E4DD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27C140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623D8631" w14:textId="77777777" w:rsidTr="00DA4296">
        <w:trPr>
          <w:trHeight w:val="300"/>
        </w:trPr>
        <w:tc>
          <w:tcPr>
            <w:tcW w:w="2198" w:type="dxa"/>
            <w:vMerge/>
            <w:tcBorders>
              <w:top w:val="nil"/>
              <w:left w:val="single" w:sz="4" w:space="0" w:color="1F497D"/>
              <w:bottom w:val="nil"/>
              <w:right w:val="single" w:sz="4" w:space="0" w:color="1F497D"/>
            </w:tcBorders>
            <w:vAlign w:val="center"/>
            <w:hideMark/>
          </w:tcPr>
          <w:p w14:paraId="6357F82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vAlign w:val="center"/>
            <w:hideMark/>
          </w:tcPr>
          <w:p w14:paraId="40D7AE82"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D4E8FDD"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d'atelier pour réalisation des ouvrages</w:t>
            </w:r>
          </w:p>
        </w:tc>
        <w:tc>
          <w:tcPr>
            <w:tcW w:w="700" w:type="dxa"/>
            <w:tcBorders>
              <w:top w:val="nil"/>
              <w:left w:val="nil"/>
              <w:bottom w:val="single" w:sz="4" w:space="0" w:color="1F497D"/>
              <w:right w:val="single" w:sz="4" w:space="0" w:color="1F497D"/>
            </w:tcBorders>
            <w:shd w:val="clear" w:color="auto" w:fill="auto"/>
            <w:noWrap/>
            <w:vAlign w:val="center"/>
            <w:hideMark/>
          </w:tcPr>
          <w:p w14:paraId="39F1D49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D74C33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37247E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0FF66CE8" w14:textId="77777777" w:rsidTr="00DA4296">
        <w:trPr>
          <w:trHeight w:val="300"/>
        </w:trPr>
        <w:tc>
          <w:tcPr>
            <w:tcW w:w="2198" w:type="dxa"/>
            <w:tcBorders>
              <w:top w:val="nil"/>
              <w:left w:val="nil"/>
              <w:bottom w:val="nil"/>
              <w:right w:val="nil"/>
            </w:tcBorders>
            <w:shd w:val="clear" w:color="auto" w:fill="auto"/>
            <w:noWrap/>
            <w:vAlign w:val="center"/>
            <w:hideMark/>
          </w:tcPr>
          <w:p w14:paraId="6D51E9C1"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7A8176C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53B70FF4"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30EBE520"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4C1BC2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75C724B"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30999BB0"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73B85EB4"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7BBCBC12"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1287FCCC"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05F9D423"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5C4BF4C4"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68F9E9ED"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56902A6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1594AB46"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031607B2"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FAUX PLAFONDS</w:t>
            </w:r>
          </w:p>
        </w:tc>
        <w:tc>
          <w:tcPr>
            <w:tcW w:w="180" w:type="dxa"/>
            <w:vMerge w:val="restart"/>
            <w:tcBorders>
              <w:top w:val="nil"/>
              <w:left w:val="nil"/>
              <w:bottom w:val="nil"/>
              <w:right w:val="nil"/>
            </w:tcBorders>
            <w:shd w:val="clear" w:color="auto" w:fill="auto"/>
            <w:vAlign w:val="center"/>
            <w:hideMark/>
          </w:tcPr>
          <w:p w14:paraId="7F31E524"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3830A019"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des prestations sur tableaux de finitions</w:t>
            </w:r>
          </w:p>
        </w:tc>
        <w:tc>
          <w:tcPr>
            <w:tcW w:w="700" w:type="dxa"/>
            <w:tcBorders>
              <w:top w:val="nil"/>
              <w:left w:val="nil"/>
              <w:bottom w:val="single" w:sz="4" w:space="0" w:color="1F497D"/>
              <w:right w:val="single" w:sz="4" w:space="0" w:color="1F497D"/>
            </w:tcBorders>
            <w:shd w:val="clear" w:color="auto" w:fill="auto"/>
            <w:noWrap/>
            <w:vAlign w:val="center"/>
            <w:hideMark/>
          </w:tcPr>
          <w:p w14:paraId="3C7ABFF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C233B4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EA4DBE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3A55686"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37B503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2CC0C87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7AD63997"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type</w:t>
            </w:r>
          </w:p>
        </w:tc>
        <w:tc>
          <w:tcPr>
            <w:tcW w:w="700" w:type="dxa"/>
            <w:tcBorders>
              <w:top w:val="nil"/>
              <w:left w:val="nil"/>
              <w:bottom w:val="single" w:sz="4" w:space="0" w:color="1F497D"/>
              <w:right w:val="single" w:sz="4" w:space="0" w:color="1F497D"/>
            </w:tcBorders>
            <w:shd w:val="clear" w:color="auto" w:fill="auto"/>
            <w:noWrap/>
            <w:vAlign w:val="center"/>
            <w:hideMark/>
          </w:tcPr>
          <w:p w14:paraId="076C4BF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0AA409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E7C5A6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61F7F497"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8F5073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B223C6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1B73B4C0"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repérages en relation avec CCTP</w:t>
            </w:r>
          </w:p>
        </w:tc>
        <w:tc>
          <w:tcPr>
            <w:tcW w:w="700" w:type="dxa"/>
            <w:tcBorders>
              <w:top w:val="nil"/>
              <w:left w:val="nil"/>
              <w:bottom w:val="single" w:sz="4" w:space="0" w:color="1F497D"/>
              <w:right w:val="single" w:sz="4" w:space="0" w:color="1F497D"/>
            </w:tcBorders>
            <w:shd w:val="clear" w:color="auto" w:fill="auto"/>
            <w:noWrap/>
            <w:vAlign w:val="center"/>
            <w:hideMark/>
          </w:tcPr>
          <w:p w14:paraId="40E9FD4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BA7146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3C61A9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740E53FB"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06F32D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44FEA18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77885538"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Calepinage</w:t>
            </w:r>
          </w:p>
        </w:tc>
        <w:tc>
          <w:tcPr>
            <w:tcW w:w="700" w:type="dxa"/>
            <w:tcBorders>
              <w:top w:val="nil"/>
              <w:left w:val="nil"/>
              <w:bottom w:val="single" w:sz="4" w:space="0" w:color="1F497D"/>
              <w:right w:val="single" w:sz="4" w:space="0" w:color="1F497D"/>
            </w:tcBorders>
            <w:shd w:val="clear" w:color="auto" w:fill="auto"/>
            <w:noWrap/>
            <w:vAlign w:val="center"/>
            <w:hideMark/>
          </w:tcPr>
          <w:p w14:paraId="443A371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86016A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9516EA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41AF3406"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4B8AC2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BB2656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25E93AEC"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7F86380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B20BC5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1E60DE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11E9859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96BA85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3226DDF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181F0376"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single" w:sz="4" w:space="0" w:color="1F497D"/>
              <w:right w:val="single" w:sz="4" w:space="0" w:color="1F497D"/>
            </w:tcBorders>
            <w:shd w:val="clear" w:color="auto" w:fill="auto"/>
            <w:noWrap/>
            <w:vAlign w:val="center"/>
            <w:hideMark/>
          </w:tcPr>
          <w:p w14:paraId="78D4837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BC4052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A07A24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6DC63D44" w14:textId="77777777" w:rsidTr="00DA4296">
        <w:trPr>
          <w:trHeight w:val="300"/>
        </w:trPr>
        <w:tc>
          <w:tcPr>
            <w:tcW w:w="2198" w:type="dxa"/>
            <w:tcBorders>
              <w:top w:val="nil"/>
              <w:left w:val="nil"/>
              <w:bottom w:val="nil"/>
              <w:right w:val="nil"/>
            </w:tcBorders>
            <w:shd w:val="clear" w:color="auto" w:fill="auto"/>
            <w:noWrap/>
            <w:vAlign w:val="center"/>
            <w:hideMark/>
          </w:tcPr>
          <w:p w14:paraId="46B5C43F" w14:textId="77777777"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4636840C"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34748E10"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767ABD26"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DB743A1"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AAA55D2"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3AB4D6D"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2193C163"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69293E68"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6E4BFA6A"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73D29E27"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720A42DD"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0EB40C8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2C5059DA"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3D00EBB9"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3C6EA77D"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CLOISONS DOUBLAGES</w:t>
            </w:r>
          </w:p>
        </w:tc>
        <w:tc>
          <w:tcPr>
            <w:tcW w:w="180" w:type="dxa"/>
            <w:vMerge w:val="restart"/>
            <w:tcBorders>
              <w:top w:val="nil"/>
              <w:left w:val="nil"/>
              <w:bottom w:val="nil"/>
              <w:right w:val="nil"/>
            </w:tcBorders>
            <w:shd w:val="clear" w:color="auto" w:fill="auto"/>
            <w:vAlign w:val="center"/>
            <w:hideMark/>
          </w:tcPr>
          <w:p w14:paraId="7C1C4CE9"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4BF7310"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sur plans généraux</w:t>
            </w:r>
          </w:p>
        </w:tc>
        <w:tc>
          <w:tcPr>
            <w:tcW w:w="700" w:type="dxa"/>
            <w:tcBorders>
              <w:top w:val="nil"/>
              <w:left w:val="nil"/>
              <w:bottom w:val="single" w:sz="4" w:space="0" w:color="1F497D"/>
              <w:right w:val="single" w:sz="4" w:space="0" w:color="1F497D"/>
            </w:tcBorders>
            <w:shd w:val="clear" w:color="auto" w:fill="auto"/>
            <w:noWrap/>
            <w:vAlign w:val="center"/>
            <w:hideMark/>
          </w:tcPr>
          <w:p w14:paraId="1FAE26B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7104EF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7B31A3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2AB6FC7"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75FDFD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41B077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7BF9F0DC"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calepinage, si besoin</w:t>
            </w:r>
          </w:p>
        </w:tc>
        <w:tc>
          <w:tcPr>
            <w:tcW w:w="700" w:type="dxa"/>
            <w:tcBorders>
              <w:top w:val="nil"/>
              <w:left w:val="nil"/>
              <w:bottom w:val="single" w:sz="4" w:space="0" w:color="1F497D"/>
              <w:right w:val="single" w:sz="4" w:space="0" w:color="1F497D"/>
            </w:tcBorders>
            <w:shd w:val="clear" w:color="auto" w:fill="auto"/>
            <w:noWrap/>
            <w:vAlign w:val="center"/>
            <w:hideMark/>
          </w:tcPr>
          <w:p w14:paraId="3E9A3490"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CDF4FE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E0937B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E620D5A"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5EBE84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63AD47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79F5CFEA"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Vérification des supports, prise de </w:t>
            </w:r>
            <w:proofErr w:type="spellStart"/>
            <w:r w:rsidRPr="00043181">
              <w:rPr>
                <w:rFonts w:ascii="Calibri" w:eastAsia="Times New Roman" w:hAnsi="Calibri" w:cs="Calibri"/>
                <w:color w:val="000000"/>
                <w:sz w:val="22"/>
                <w:lang w:eastAsia="fr-FR"/>
              </w:rPr>
              <w:t>cotes</w:t>
            </w:r>
            <w:proofErr w:type="spellEnd"/>
            <w:r w:rsidRPr="00043181">
              <w:rPr>
                <w:rFonts w:ascii="Calibri" w:eastAsia="Times New Roman" w:hAnsi="Calibri" w:cs="Calibri"/>
                <w:color w:val="000000"/>
                <w:sz w:val="22"/>
                <w:lang w:eastAsia="fr-FR"/>
              </w:rPr>
              <w:t>, tracé sur site</w:t>
            </w:r>
          </w:p>
        </w:tc>
        <w:tc>
          <w:tcPr>
            <w:tcW w:w="700" w:type="dxa"/>
            <w:tcBorders>
              <w:top w:val="nil"/>
              <w:left w:val="nil"/>
              <w:bottom w:val="single" w:sz="4" w:space="0" w:color="1F497D"/>
              <w:right w:val="single" w:sz="4" w:space="0" w:color="1F497D"/>
            </w:tcBorders>
            <w:shd w:val="clear" w:color="auto" w:fill="auto"/>
            <w:noWrap/>
            <w:vAlign w:val="center"/>
            <w:hideMark/>
          </w:tcPr>
          <w:p w14:paraId="6636396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945AFF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17D48E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443CEC7A" w14:textId="77777777" w:rsidTr="00DA4296">
        <w:trPr>
          <w:trHeight w:val="300"/>
        </w:trPr>
        <w:tc>
          <w:tcPr>
            <w:tcW w:w="2198" w:type="dxa"/>
            <w:tcBorders>
              <w:top w:val="nil"/>
              <w:left w:val="nil"/>
              <w:bottom w:val="nil"/>
              <w:right w:val="nil"/>
            </w:tcBorders>
            <w:shd w:val="clear" w:color="auto" w:fill="auto"/>
            <w:noWrap/>
            <w:vAlign w:val="center"/>
            <w:hideMark/>
          </w:tcPr>
          <w:p w14:paraId="365E11AB" w14:textId="77777777" w:rsidR="00043181" w:rsidRDefault="00043181" w:rsidP="00043181">
            <w:pPr>
              <w:spacing w:after="0" w:line="240" w:lineRule="auto"/>
              <w:jc w:val="center"/>
              <w:rPr>
                <w:rFonts w:eastAsia="Times New Roman" w:cs="Calibri"/>
                <w:b/>
                <w:bCs/>
                <w:color w:val="1F497D"/>
                <w:sz w:val="18"/>
                <w:szCs w:val="18"/>
                <w:lang w:eastAsia="fr-FR"/>
              </w:rPr>
            </w:pPr>
          </w:p>
          <w:p w14:paraId="62A6E3D9" w14:textId="44C43625"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377FF7D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4353BE2F"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7EB3EB0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74DA46B"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8A99461"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CAE4293"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32C067F6"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7048CD8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lastRenderedPageBreak/>
              <w:t xml:space="preserve">Domaine </w:t>
            </w:r>
          </w:p>
        </w:tc>
        <w:tc>
          <w:tcPr>
            <w:tcW w:w="180" w:type="dxa"/>
            <w:tcBorders>
              <w:top w:val="nil"/>
              <w:left w:val="nil"/>
              <w:bottom w:val="nil"/>
              <w:right w:val="nil"/>
            </w:tcBorders>
            <w:shd w:val="clear" w:color="auto" w:fill="auto"/>
            <w:noWrap/>
            <w:vAlign w:val="center"/>
            <w:hideMark/>
          </w:tcPr>
          <w:p w14:paraId="34017947"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37966C57"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20C70D64"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0F596942"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7427B7B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0E965C46"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1A6118EB"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SERRURERIES</w:t>
            </w:r>
          </w:p>
        </w:tc>
        <w:tc>
          <w:tcPr>
            <w:tcW w:w="180" w:type="dxa"/>
            <w:vMerge w:val="restart"/>
            <w:tcBorders>
              <w:top w:val="nil"/>
              <w:left w:val="nil"/>
              <w:bottom w:val="nil"/>
              <w:right w:val="nil"/>
            </w:tcBorders>
            <w:shd w:val="clear" w:color="auto" w:fill="auto"/>
            <w:vAlign w:val="center"/>
            <w:hideMark/>
          </w:tcPr>
          <w:p w14:paraId="1A05ACF7"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6C93F0B"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des prestations sur plans généraux</w:t>
            </w:r>
          </w:p>
        </w:tc>
        <w:tc>
          <w:tcPr>
            <w:tcW w:w="700" w:type="dxa"/>
            <w:tcBorders>
              <w:top w:val="nil"/>
              <w:left w:val="nil"/>
              <w:bottom w:val="single" w:sz="4" w:space="0" w:color="1F497D"/>
              <w:right w:val="single" w:sz="4" w:space="0" w:color="1F497D"/>
            </w:tcBorders>
            <w:shd w:val="clear" w:color="auto" w:fill="auto"/>
            <w:noWrap/>
            <w:vAlign w:val="center"/>
            <w:hideMark/>
          </w:tcPr>
          <w:p w14:paraId="5184757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19C3D3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1E523A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465B298B" w14:textId="77777777" w:rsidTr="00DA4296">
        <w:trPr>
          <w:trHeight w:val="615"/>
        </w:trPr>
        <w:tc>
          <w:tcPr>
            <w:tcW w:w="2198" w:type="dxa"/>
            <w:vMerge/>
            <w:tcBorders>
              <w:top w:val="nil"/>
              <w:left w:val="single" w:sz="4" w:space="0" w:color="1F497D"/>
              <w:bottom w:val="single" w:sz="4" w:space="0" w:color="1F497D"/>
              <w:right w:val="single" w:sz="4" w:space="0" w:color="1F497D"/>
            </w:tcBorders>
            <w:vAlign w:val="center"/>
            <w:hideMark/>
          </w:tcPr>
          <w:p w14:paraId="395E944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7C6BB0D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A6B759B"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détaillés et de calepinage  de tous les ouvrages (dimensions, géométrie, équipements)</w:t>
            </w:r>
          </w:p>
        </w:tc>
        <w:tc>
          <w:tcPr>
            <w:tcW w:w="700" w:type="dxa"/>
            <w:tcBorders>
              <w:top w:val="nil"/>
              <w:left w:val="nil"/>
              <w:bottom w:val="single" w:sz="4" w:space="0" w:color="1F497D"/>
              <w:right w:val="single" w:sz="4" w:space="0" w:color="1F497D"/>
            </w:tcBorders>
            <w:shd w:val="clear" w:color="auto" w:fill="auto"/>
            <w:noWrap/>
            <w:vAlign w:val="center"/>
            <w:hideMark/>
          </w:tcPr>
          <w:p w14:paraId="178B84F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E78C06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97A5D5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8B37019"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3255A50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AA87D6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CDF5798"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Détails type </w:t>
            </w:r>
          </w:p>
        </w:tc>
        <w:tc>
          <w:tcPr>
            <w:tcW w:w="700" w:type="dxa"/>
            <w:tcBorders>
              <w:top w:val="nil"/>
              <w:left w:val="nil"/>
              <w:bottom w:val="single" w:sz="4" w:space="0" w:color="1F497D"/>
              <w:right w:val="single" w:sz="4" w:space="0" w:color="1F497D"/>
            </w:tcBorders>
            <w:shd w:val="clear" w:color="auto" w:fill="auto"/>
            <w:noWrap/>
            <w:vAlign w:val="center"/>
            <w:hideMark/>
          </w:tcPr>
          <w:p w14:paraId="2F303C22"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87FBCF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782318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989830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06E0375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2B6D5C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1B34D5DE"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54FD688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8A117A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7155C7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DE30747"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B733FF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0F6A8E1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05DA3020"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single" w:sz="4" w:space="0" w:color="1F497D"/>
              <w:right w:val="single" w:sz="4" w:space="0" w:color="1F497D"/>
            </w:tcBorders>
            <w:shd w:val="clear" w:color="auto" w:fill="auto"/>
            <w:noWrap/>
            <w:vAlign w:val="center"/>
            <w:hideMark/>
          </w:tcPr>
          <w:p w14:paraId="1E74E35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5423E6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961897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5C817489"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99AE3F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26295FC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1C4BA98A"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Notes de calcul pour dimensionnements définitifs</w:t>
            </w:r>
          </w:p>
        </w:tc>
        <w:tc>
          <w:tcPr>
            <w:tcW w:w="700" w:type="dxa"/>
            <w:tcBorders>
              <w:top w:val="nil"/>
              <w:left w:val="nil"/>
              <w:bottom w:val="single" w:sz="4" w:space="0" w:color="1F497D"/>
              <w:right w:val="single" w:sz="4" w:space="0" w:color="1F497D"/>
            </w:tcBorders>
            <w:shd w:val="clear" w:color="auto" w:fill="auto"/>
            <w:noWrap/>
            <w:vAlign w:val="center"/>
            <w:hideMark/>
          </w:tcPr>
          <w:p w14:paraId="1DB3C39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464258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nil"/>
              <w:right w:val="single" w:sz="4" w:space="0" w:color="1F497D"/>
            </w:tcBorders>
            <w:shd w:val="clear" w:color="auto" w:fill="auto"/>
            <w:noWrap/>
            <w:vAlign w:val="center"/>
            <w:hideMark/>
          </w:tcPr>
          <w:p w14:paraId="61001DB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0EC19B51"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6D60914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2CB2EF2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78E2773"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d'atelier pour fabrication</w:t>
            </w:r>
          </w:p>
        </w:tc>
        <w:tc>
          <w:tcPr>
            <w:tcW w:w="700" w:type="dxa"/>
            <w:tcBorders>
              <w:top w:val="nil"/>
              <w:left w:val="nil"/>
              <w:bottom w:val="single" w:sz="4" w:space="0" w:color="1F497D"/>
              <w:right w:val="single" w:sz="4" w:space="0" w:color="1F497D"/>
            </w:tcBorders>
            <w:shd w:val="clear" w:color="auto" w:fill="auto"/>
            <w:noWrap/>
            <w:vAlign w:val="center"/>
            <w:hideMark/>
          </w:tcPr>
          <w:p w14:paraId="538C570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9F3386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2C79C3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1026BE0E" w14:textId="77777777" w:rsidTr="00DA4296">
        <w:trPr>
          <w:trHeight w:val="300"/>
        </w:trPr>
        <w:tc>
          <w:tcPr>
            <w:tcW w:w="2198" w:type="dxa"/>
            <w:tcBorders>
              <w:top w:val="nil"/>
              <w:left w:val="nil"/>
              <w:bottom w:val="nil"/>
              <w:right w:val="nil"/>
            </w:tcBorders>
            <w:shd w:val="clear" w:color="auto" w:fill="auto"/>
            <w:vAlign w:val="center"/>
            <w:hideMark/>
          </w:tcPr>
          <w:p w14:paraId="6D6999FD" w14:textId="77777777" w:rsidR="00043181" w:rsidRDefault="00043181" w:rsidP="00043181">
            <w:pPr>
              <w:spacing w:after="0" w:line="240" w:lineRule="auto"/>
              <w:jc w:val="center"/>
              <w:rPr>
                <w:rFonts w:eastAsia="Times New Roman" w:cs="Calibri"/>
                <w:b/>
                <w:bCs/>
                <w:color w:val="1F497D"/>
                <w:sz w:val="18"/>
                <w:szCs w:val="18"/>
                <w:lang w:eastAsia="fr-FR"/>
              </w:rPr>
            </w:pPr>
          </w:p>
          <w:p w14:paraId="34702D05" w14:textId="22CB5431"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4E7BF44E"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vAlign w:val="bottom"/>
            <w:hideMark/>
          </w:tcPr>
          <w:p w14:paraId="045825DD"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bottom"/>
            <w:hideMark/>
          </w:tcPr>
          <w:p w14:paraId="44B13460"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D331D57"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CF983FA"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B48BA7A"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7A0291FB"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3955C97F"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2B1FDFA2"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00D3232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3EF8EFE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6F175A9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6DFC101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4D8CC9B0"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4FA7309C"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REVETEMENTS DE SOL</w:t>
            </w:r>
          </w:p>
        </w:tc>
        <w:tc>
          <w:tcPr>
            <w:tcW w:w="180" w:type="dxa"/>
            <w:vMerge w:val="restart"/>
            <w:tcBorders>
              <w:top w:val="nil"/>
              <w:left w:val="nil"/>
              <w:bottom w:val="nil"/>
              <w:right w:val="nil"/>
            </w:tcBorders>
            <w:shd w:val="clear" w:color="auto" w:fill="auto"/>
            <w:vAlign w:val="center"/>
            <w:hideMark/>
          </w:tcPr>
          <w:p w14:paraId="5C00B63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25AA117"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Repérage des prestations sur tableaux de finitions</w:t>
            </w:r>
          </w:p>
        </w:tc>
        <w:tc>
          <w:tcPr>
            <w:tcW w:w="700" w:type="dxa"/>
            <w:tcBorders>
              <w:top w:val="nil"/>
              <w:left w:val="nil"/>
              <w:bottom w:val="single" w:sz="4" w:space="0" w:color="1F497D"/>
              <w:right w:val="single" w:sz="4" w:space="0" w:color="1F497D"/>
            </w:tcBorders>
            <w:shd w:val="clear" w:color="auto" w:fill="auto"/>
            <w:noWrap/>
            <w:vAlign w:val="center"/>
            <w:hideMark/>
          </w:tcPr>
          <w:p w14:paraId="09E2ABAD"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7E0C7C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55D763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E4B49EE"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D22372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4A9F72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577B9145"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repérages en relation avec CCTP</w:t>
            </w:r>
          </w:p>
        </w:tc>
        <w:tc>
          <w:tcPr>
            <w:tcW w:w="700" w:type="dxa"/>
            <w:tcBorders>
              <w:top w:val="nil"/>
              <w:left w:val="nil"/>
              <w:bottom w:val="single" w:sz="4" w:space="0" w:color="1F497D"/>
              <w:right w:val="single" w:sz="4" w:space="0" w:color="1F497D"/>
            </w:tcBorders>
            <w:shd w:val="clear" w:color="auto" w:fill="auto"/>
            <w:noWrap/>
            <w:vAlign w:val="center"/>
            <w:hideMark/>
          </w:tcPr>
          <w:p w14:paraId="3A80F8CE"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0D5D08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5AD8EC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9588D35"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795FE21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E70D45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798F29AE"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calepinages</w:t>
            </w:r>
          </w:p>
        </w:tc>
        <w:tc>
          <w:tcPr>
            <w:tcW w:w="700" w:type="dxa"/>
            <w:tcBorders>
              <w:top w:val="nil"/>
              <w:left w:val="nil"/>
              <w:bottom w:val="single" w:sz="4" w:space="0" w:color="1F497D"/>
              <w:right w:val="single" w:sz="4" w:space="0" w:color="1F497D"/>
            </w:tcBorders>
            <w:shd w:val="clear" w:color="auto" w:fill="auto"/>
            <w:noWrap/>
            <w:vAlign w:val="center"/>
            <w:hideMark/>
          </w:tcPr>
          <w:p w14:paraId="043EDFD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B1DF6A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78D0DD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2564E89F"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52DE227"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6C49B8F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34A1B3F"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divers</w:t>
            </w:r>
          </w:p>
        </w:tc>
        <w:tc>
          <w:tcPr>
            <w:tcW w:w="700" w:type="dxa"/>
            <w:tcBorders>
              <w:top w:val="nil"/>
              <w:left w:val="nil"/>
              <w:bottom w:val="single" w:sz="4" w:space="0" w:color="1F497D"/>
              <w:right w:val="single" w:sz="4" w:space="0" w:color="1F497D"/>
            </w:tcBorders>
            <w:shd w:val="clear" w:color="auto" w:fill="auto"/>
            <w:noWrap/>
            <w:vAlign w:val="center"/>
            <w:hideMark/>
          </w:tcPr>
          <w:p w14:paraId="2D04243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2EE342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752FA9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64422A10"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2B3CED3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5B64F51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B1BC109"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de réservations</w:t>
            </w:r>
          </w:p>
        </w:tc>
        <w:tc>
          <w:tcPr>
            <w:tcW w:w="700" w:type="dxa"/>
            <w:tcBorders>
              <w:top w:val="nil"/>
              <w:left w:val="nil"/>
              <w:bottom w:val="single" w:sz="4" w:space="0" w:color="1F497D"/>
              <w:right w:val="single" w:sz="4" w:space="0" w:color="1F497D"/>
            </w:tcBorders>
            <w:shd w:val="clear" w:color="auto" w:fill="auto"/>
            <w:noWrap/>
            <w:vAlign w:val="center"/>
            <w:hideMark/>
          </w:tcPr>
          <w:p w14:paraId="02C940E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DCB8E1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517270F"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66043263" w14:textId="77777777" w:rsidTr="00DA4296">
        <w:trPr>
          <w:trHeight w:val="300"/>
        </w:trPr>
        <w:tc>
          <w:tcPr>
            <w:tcW w:w="2198" w:type="dxa"/>
            <w:vMerge/>
            <w:tcBorders>
              <w:top w:val="nil"/>
              <w:left w:val="single" w:sz="4" w:space="0" w:color="1F497D"/>
              <w:bottom w:val="single" w:sz="4" w:space="0" w:color="1F497D"/>
              <w:right w:val="single" w:sz="4" w:space="0" w:color="1F497D"/>
            </w:tcBorders>
            <w:vAlign w:val="center"/>
            <w:hideMark/>
          </w:tcPr>
          <w:p w14:paraId="595489D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vMerge/>
            <w:tcBorders>
              <w:top w:val="nil"/>
              <w:left w:val="nil"/>
              <w:bottom w:val="nil"/>
              <w:right w:val="nil"/>
            </w:tcBorders>
            <w:vAlign w:val="center"/>
            <w:hideMark/>
          </w:tcPr>
          <w:p w14:paraId="1B38073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F7ABA14"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single" w:sz="4" w:space="0" w:color="1F497D"/>
              <w:right w:val="single" w:sz="4" w:space="0" w:color="1F497D"/>
            </w:tcBorders>
            <w:shd w:val="clear" w:color="auto" w:fill="auto"/>
            <w:noWrap/>
            <w:vAlign w:val="center"/>
            <w:hideMark/>
          </w:tcPr>
          <w:p w14:paraId="324161F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1580C4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9DB1D6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r w:rsidR="00043181" w:rsidRPr="00043181" w14:paraId="167EB878" w14:textId="77777777" w:rsidTr="00DA4296">
        <w:trPr>
          <w:trHeight w:val="300"/>
        </w:trPr>
        <w:tc>
          <w:tcPr>
            <w:tcW w:w="2198" w:type="dxa"/>
            <w:tcBorders>
              <w:top w:val="nil"/>
              <w:left w:val="nil"/>
              <w:bottom w:val="nil"/>
              <w:right w:val="nil"/>
            </w:tcBorders>
            <w:shd w:val="clear" w:color="auto" w:fill="auto"/>
            <w:noWrap/>
            <w:vAlign w:val="center"/>
            <w:hideMark/>
          </w:tcPr>
          <w:p w14:paraId="0ECB9D10" w14:textId="77777777" w:rsidR="00043181" w:rsidRDefault="00043181" w:rsidP="00043181">
            <w:pPr>
              <w:spacing w:after="0" w:line="240" w:lineRule="auto"/>
              <w:jc w:val="center"/>
              <w:rPr>
                <w:rFonts w:eastAsia="Times New Roman" w:cs="Calibri"/>
                <w:b/>
                <w:bCs/>
                <w:color w:val="1F497D"/>
                <w:sz w:val="18"/>
                <w:szCs w:val="18"/>
                <w:lang w:eastAsia="fr-FR"/>
              </w:rPr>
            </w:pPr>
          </w:p>
          <w:p w14:paraId="4A0DF9DF" w14:textId="074575FA"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1537CE2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18ECAED3"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4AFB8368"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2DED13C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B1DBCAB"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3EDBEF79"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05E8CD0F"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1677A053"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064E43A2"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0385492A"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2B54834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643D55BE"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200F4C24"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685184D7" w14:textId="77777777" w:rsidTr="00DA4296">
        <w:trPr>
          <w:trHeight w:val="405"/>
        </w:trPr>
        <w:tc>
          <w:tcPr>
            <w:tcW w:w="2198" w:type="dxa"/>
            <w:tcBorders>
              <w:top w:val="nil"/>
              <w:left w:val="single" w:sz="4" w:space="0" w:color="1F497D"/>
              <w:bottom w:val="single" w:sz="4" w:space="0" w:color="1F497D"/>
              <w:right w:val="single" w:sz="4" w:space="0" w:color="1F497D"/>
            </w:tcBorders>
            <w:shd w:val="clear" w:color="000000" w:fill="B8CCE4"/>
            <w:vAlign w:val="center"/>
            <w:hideMark/>
          </w:tcPr>
          <w:p w14:paraId="4F0F72F8"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PEINTURES</w:t>
            </w:r>
          </w:p>
        </w:tc>
        <w:tc>
          <w:tcPr>
            <w:tcW w:w="180" w:type="dxa"/>
            <w:tcBorders>
              <w:top w:val="nil"/>
              <w:left w:val="nil"/>
              <w:bottom w:val="nil"/>
              <w:right w:val="nil"/>
            </w:tcBorders>
            <w:shd w:val="clear" w:color="auto" w:fill="auto"/>
            <w:vAlign w:val="center"/>
            <w:hideMark/>
          </w:tcPr>
          <w:p w14:paraId="1EBA689D"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04C24AD"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Tableau de repérage des finitions</w:t>
            </w:r>
          </w:p>
        </w:tc>
        <w:tc>
          <w:tcPr>
            <w:tcW w:w="700" w:type="dxa"/>
            <w:tcBorders>
              <w:top w:val="nil"/>
              <w:left w:val="nil"/>
              <w:bottom w:val="single" w:sz="4" w:space="0" w:color="1F497D"/>
              <w:right w:val="single" w:sz="4" w:space="0" w:color="1F497D"/>
            </w:tcBorders>
            <w:shd w:val="clear" w:color="auto" w:fill="auto"/>
            <w:noWrap/>
            <w:vAlign w:val="center"/>
            <w:hideMark/>
          </w:tcPr>
          <w:p w14:paraId="3427F24A"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B86DB0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F8D3C5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DFF7856" w14:textId="77777777" w:rsidTr="00DA4296">
        <w:trPr>
          <w:trHeight w:val="300"/>
        </w:trPr>
        <w:tc>
          <w:tcPr>
            <w:tcW w:w="2198" w:type="dxa"/>
            <w:tcBorders>
              <w:top w:val="nil"/>
              <w:left w:val="nil"/>
              <w:bottom w:val="nil"/>
              <w:right w:val="nil"/>
            </w:tcBorders>
            <w:shd w:val="clear" w:color="auto" w:fill="auto"/>
            <w:vAlign w:val="center"/>
            <w:hideMark/>
          </w:tcPr>
          <w:p w14:paraId="42A69052" w14:textId="77777777" w:rsidR="00043181" w:rsidRDefault="00043181" w:rsidP="00043181">
            <w:pPr>
              <w:spacing w:after="0" w:line="240" w:lineRule="auto"/>
              <w:jc w:val="center"/>
              <w:rPr>
                <w:rFonts w:eastAsia="Times New Roman" w:cs="Calibri"/>
                <w:b/>
                <w:bCs/>
                <w:color w:val="1F497D"/>
                <w:sz w:val="18"/>
                <w:szCs w:val="18"/>
                <w:lang w:eastAsia="fr-FR"/>
              </w:rPr>
            </w:pPr>
          </w:p>
          <w:p w14:paraId="1A6209D8" w14:textId="34552CDB" w:rsidR="00043181" w:rsidRPr="00043181" w:rsidRDefault="00043181" w:rsidP="00043181">
            <w:pPr>
              <w:spacing w:after="0" w:line="240" w:lineRule="auto"/>
              <w:jc w:val="center"/>
              <w:rPr>
                <w:rFonts w:eastAsia="Times New Roman" w:cs="Calibri"/>
                <w:b/>
                <w:bCs/>
                <w:color w:val="1F497D"/>
                <w:sz w:val="18"/>
                <w:szCs w:val="18"/>
                <w:lang w:eastAsia="fr-FR"/>
              </w:rPr>
            </w:pPr>
          </w:p>
        </w:tc>
        <w:tc>
          <w:tcPr>
            <w:tcW w:w="180" w:type="dxa"/>
            <w:tcBorders>
              <w:top w:val="nil"/>
              <w:left w:val="nil"/>
              <w:bottom w:val="nil"/>
              <w:right w:val="nil"/>
            </w:tcBorders>
            <w:shd w:val="clear" w:color="auto" w:fill="auto"/>
            <w:vAlign w:val="center"/>
            <w:hideMark/>
          </w:tcPr>
          <w:p w14:paraId="3E205FDD"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vAlign w:val="center"/>
            <w:hideMark/>
          </w:tcPr>
          <w:p w14:paraId="7B0A6431"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4608" w:type="dxa"/>
            <w:tcBorders>
              <w:top w:val="nil"/>
              <w:left w:val="nil"/>
              <w:bottom w:val="nil"/>
              <w:right w:val="nil"/>
            </w:tcBorders>
            <w:shd w:val="clear" w:color="auto" w:fill="auto"/>
            <w:vAlign w:val="center"/>
            <w:hideMark/>
          </w:tcPr>
          <w:p w14:paraId="58B2B3DF"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AAB467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7BAC52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532B44E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r>
      <w:tr w:rsidR="00043181" w:rsidRPr="00043181" w14:paraId="49F3F9BB" w14:textId="77777777" w:rsidTr="00DA4296">
        <w:trPr>
          <w:trHeight w:val="300"/>
        </w:trPr>
        <w:tc>
          <w:tcPr>
            <w:tcW w:w="2198"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0CB83EF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0" w:type="dxa"/>
            <w:tcBorders>
              <w:top w:val="nil"/>
              <w:left w:val="nil"/>
              <w:bottom w:val="nil"/>
              <w:right w:val="nil"/>
            </w:tcBorders>
            <w:shd w:val="clear" w:color="auto" w:fill="auto"/>
            <w:noWrap/>
            <w:vAlign w:val="center"/>
            <w:hideMark/>
          </w:tcPr>
          <w:p w14:paraId="1354DE74"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5"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39E6D59E"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679DE13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2ED509FD"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3DED0C0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18A7C0B8" w14:textId="77777777" w:rsidTr="00DA4296">
        <w:trPr>
          <w:trHeight w:val="300"/>
        </w:trPr>
        <w:tc>
          <w:tcPr>
            <w:tcW w:w="2198"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2FC05ED0"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 CHAUFFAGE VENTILATION CLIMATISATION</w:t>
            </w:r>
          </w:p>
        </w:tc>
        <w:tc>
          <w:tcPr>
            <w:tcW w:w="180" w:type="dxa"/>
            <w:tcBorders>
              <w:top w:val="nil"/>
              <w:left w:val="nil"/>
              <w:bottom w:val="nil"/>
              <w:right w:val="nil"/>
            </w:tcBorders>
            <w:shd w:val="clear" w:color="auto" w:fill="auto"/>
            <w:noWrap/>
            <w:vAlign w:val="center"/>
            <w:hideMark/>
          </w:tcPr>
          <w:p w14:paraId="02023047"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902B7A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général et bilan de puissance</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684D8EA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026600C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1E39561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E47BA04" w14:textId="77777777" w:rsidTr="00DA4296">
        <w:trPr>
          <w:trHeight w:val="630"/>
        </w:trPr>
        <w:tc>
          <w:tcPr>
            <w:tcW w:w="2198" w:type="dxa"/>
            <w:vMerge/>
            <w:tcBorders>
              <w:top w:val="nil"/>
              <w:left w:val="single" w:sz="4" w:space="0" w:color="1F497D"/>
              <w:bottom w:val="single" w:sz="4" w:space="0" w:color="1F497D"/>
              <w:right w:val="single" w:sz="4" w:space="0" w:color="1F497D"/>
            </w:tcBorders>
            <w:vAlign w:val="center"/>
            <w:hideMark/>
          </w:tcPr>
          <w:p w14:paraId="7699049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7522C6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67F89D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unifilaires des principaux réseaux et gaines (1/100)</w:t>
            </w:r>
          </w:p>
        </w:tc>
        <w:tc>
          <w:tcPr>
            <w:tcW w:w="700" w:type="dxa"/>
            <w:tcBorders>
              <w:top w:val="nil"/>
              <w:left w:val="nil"/>
              <w:bottom w:val="single" w:sz="4" w:space="0" w:color="1F497D"/>
              <w:right w:val="single" w:sz="4" w:space="0" w:color="1F497D"/>
            </w:tcBorders>
            <w:shd w:val="clear" w:color="auto" w:fill="auto"/>
            <w:vAlign w:val="center"/>
            <w:hideMark/>
          </w:tcPr>
          <w:p w14:paraId="75D8166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7DE0860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2983545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DCAF06D" w14:textId="77777777" w:rsidTr="00DA4296">
        <w:trPr>
          <w:trHeight w:val="510"/>
        </w:trPr>
        <w:tc>
          <w:tcPr>
            <w:tcW w:w="2198" w:type="dxa"/>
            <w:vMerge/>
            <w:tcBorders>
              <w:top w:val="nil"/>
              <w:left w:val="single" w:sz="4" w:space="0" w:color="1F497D"/>
              <w:bottom w:val="single" w:sz="4" w:space="0" w:color="1F497D"/>
              <w:right w:val="single" w:sz="4" w:space="0" w:color="1F497D"/>
            </w:tcBorders>
            <w:vAlign w:val="center"/>
            <w:hideMark/>
          </w:tcPr>
          <w:p w14:paraId="10B8039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7E6DC2E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3DA904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 des terminaux</w:t>
            </w:r>
          </w:p>
        </w:tc>
        <w:tc>
          <w:tcPr>
            <w:tcW w:w="700" w:type="dxa"/>
            <w:tcBorders>
              <w:top w:val="nil"/>
              <w:left w:val="nil"/>
              <w:bottom w:val="single" w:sz="4" w:space="0" w:color="1F497D"/>
              <w:right w:val="single" w:sz="4" w:space="0" w:color="1F497D"/>
            </w:tcBorders>
            <w:shd w:val="clear" w:color="auto" w:fill="auto"/>
            <w:vAlign w:val="center"/>
            <w:hideMark/>
          </w:tcPr>
          <w:p w14:paraId="02DDB98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xml:space="preserve">X </w:t>
            </w:r>
            <w:r w:rsidRPr="00043181">
              <w:rPr>
                <w:rFonts w:eastAsia="Times New Roman" w:cs="Calibri"/>
                <w:b/>
                <w:bCs/>
                <w:color w:val="1F497D"/>
                <w:sz w:val="22"/>
                <w:lang w:eastAsia="fr-FR"/>
              </w:rPr>
              <w:br/>
            </w:r>
            <w:r w:rsidRPr="00043181">
              <w:rPr>
                <w:rFonts w:eastAsia="Times New Roman" w:cs="Calibri"/>
                <w:color w:val="1F497D"/>
                <w:sz w:val="18"/>
                <w:szCs w:val="18"/>
                <w:lang w:eastAsia="fr-FR"/>
              </w:rPr>
              <w:t>1/100</w:t>
            </w:r>
          </w:p>
        </w:tc>
        <w:tc>
          <w:tcPr>
            <w:tcW w:w="700" w:type="dxa"/>
            <w:tcBorders>
              <w:top w:val="nil"/>
              <w:left w:val="nil"/>
              <w:bottom w:val="single" w:sz="4" w:space="0" w:color="1F497D"/>
              <w:right w:val="single" w:sz="4" w:space="0" w:color="1F497D"/>
            </w:tcBorders>
            <w:shd w:val="clear" w:color="auto" w:fill="auto"/>
            <w:vAlign w:val="center"/>
            <w:hideMark/>
          </w:tcPr>
          <w:p w14:paraId="0F24343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r w:rsidRPr="00043181">
              <w:rPr>
                <w:rFonts w:eastAsia="Times New Roman" w:cs="Calibri"/>
                <w:b/>
                <w:bCs/>
                <w:color w:val="1F497D"/>
                <w:sz w:val="22"/>
                <w:lang w:eastAsia="fr-FR"/>
              </w:rPr>
              <w:br/>
            </w:r>
            <w:r w:rsidRPr="00043181">
              <w:rPr>
                <w:rFonts w:eastAsia="Times New Roman" w:cs="Calibri"/>
                <w:color w:val="1F497D"/>
                <w:sz w:val="18"/>
                <w:szCs w:val="18"/>
                <w:lang w:eastAsia="fr-FR"/>
              </w:rPr>
              <w:t>1/50</w:t>
            </w:r>
          </w:p>
        </w:tc>
        <w:tc>
          <w:tcPr>
            <w:tcW w:w="700" w:type="dxa"/>
            <w:tcBorders>
              <w:top w:val="nil"/>
              <w:left w:val="nil"/>
              <w:bottom w:val="single" w:sz="4" w:space="0" w:color="1F497D"/>
              <w:right w:val="single" w:sz="4" w:space="0" w:color="1F497D"/>
            </w:tcBorders>
            <w:shd w:val="clear" w:color="auto" w:fill="auto"/>
            <w:vAlign w:val="center"/>
            <w:hideMark/>
          </w:tcPr>
          <w:p w14:paraId="7AF2C05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C5F08EB" w14:textId="77777777" w:rsidTr="00DA4296">
        <w:trPr>
          <w:trHeight w:val="285"/>
        </w:trPr>
        <w:tc>
          <w:tcPr>
            <w:tcW w:w="2198" w:type="dxa"/>
            <w:vMerge/>
            <w:tcBorders>
              <w:top w:val="nil"/>
              <w:left w:val="single" w:sz="4" w:space="0" w:color="1F497D"/>
              <w:bottom w:val="single" w:sz="4" w:space="0" w:color="1F497D"/>
              <w:right w:val="single" w:sz="4" w:space="0" w:color="1F497D"/>
            </w:tcBorders>
            <w:vAlign w:val="center"/>
            <w:hideMark/>
          </w:tcPr>
          <w:p w14:paraId="7D765F6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1381D5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0CB2BF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Vues en plan établies sur fonds de plans architecturaux  </w:t>
            </w:r>
          </w:p>
        </w:tc>
        <w:tc>
          <w:tcPr>
            <w:tcW w:w="700" w:type="dxa"/>
            <w:tcBorders>
              <w:top w:val="nil"/>
              <w:left w:val="nil"/>
              <w:bottom w:val="single" w:sz="4" w:space="0" w:color="1F497D"/>
              <w:right w:val="single" w:sz="4" w:space="0" w:color="1F497D"/>
            </w:tcBorders>
            <w:shd w:val="clear" w:color="auto" w:fill="auto"/>
            <w:vAlign w:val="center"/>
            <w:hideMark/>
          </w:tcPr>
          <w:p w14:paraId="2D62588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0EB1CE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46C1301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B1EBB3F" w14:textId="77777777" w:rsidTr="00DA4296">
        <w:trPr>
          <w:trHeight w:val="735"/>
        </w:trPr>
        <w:tc>
          <w:tcPr>
            <w:tcW w:w="2198" w:type="dxa"/>
            <w:vMerge/>
            <w:tcBorders>
              <w:top w:val="nil"/>
              <w:left w:val="single" w:sz="4" w:space="0" w:color="1F497D"/>
              <w:bottom w:val="single" w:sz="4" w:space="0" w:color="1F497D"/>
              <w:right w:val="single" w:sz="4" w:space="0" w:color="1F497D"/>
            </w:tcBorders>
            <w:vAlign w:val="center"/>
            <w:hideMark/>
          </w:tcPr>
          <w:p w14:paraId="64E6176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A1CCA51"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6D8A87F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768E5F2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tracé des réseaux et gaines (bifilaires), indication des diamètres, débits, sections et niveaux principaux</w:t>
            </w:r>
          </w:p>
        </w:tc>
        <w:tc>
          <w:tcPr>
            <w:tcW w:w="700" w:type="dxa"/>
            <w:tcBorders>
              <w:top w:val="nil"/>
              <w:left w:val="nil"/>
              <w:bottom w:val="single" w:sz="4" w:space="0" w:color="1F497D"/>
              <w:right w:val="single" w:sz="4" w:space="0" w:color="1F497D"/>
            </w:tcBorders>
            <w:shd w:val="clear" w:color="auto" w:fill="auto"/>
            <w:vAlign w:val="center"/>
            <w:hideMark/>
          </w:tcPr>
          <w:p w14:paraId="4EE527F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483B35F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22928C5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C6296C0" w14:textId="77777777" w:rsidTr="00DA4296">
        <w:trPr>
          <w:trHeight w:val="735"/>
        </w:trPr>
        <w:tc>
          <w:tcPr>
            <w:tcW w:w="2198" w:type="dxa"/>
            <w:vMerge/>
            <w:tcBorders>
              <w:top w:val="nil"/>
              <w:left w:val="single" w:sz="4" w:space="0" w:color="1F497D"/>
              <w:bottom w:val="single" w:sz="4" w:space="0" w:color="1F497D"/>
              <w:right w:val="single" w:sz="4" w:space="0" w:color="1F497D"/>
            </w:tcBorders>
            <w:vAlign w:val="center"/>
            <w:hideMark/>
          </w:tcPr>
          <w:p w14:paraId="1502515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14F6DDA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5DA23D36"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34132FE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positionnement des principaux accessoires (robinetterie, dispositifs de réglage, clapets, pièges à sons, etc…) </w:t>
            </w:r>
          </w:p>
        </w:tc>
        <w:tc>
          <w:tcPr>
            <w:tcW w:w="700" w:type="dxa"/>
            <w:tcBorders>
              <w:top w:val="nil"/>
              <w:left w:val="nil"/>
              <w:bottom w:val="single" w:sz="4" w:space="0" w:color="1F497D"/>
              <w:right w:val="single" w:sz="4" w:space="0" w:color="1F497D"/>
            </w:tcBorders>
            <w:shd w:val="clear" w:color="auto" w:fill="auto"/>
            <w:vAlign w:val="center"/>
            <w:hideMark/>
          </w:tcPr>
          <w:p w14:paraId="5F20E73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0C52007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40E8C1E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575FBF2" w14:textId="77777777" w:rsidTr="00DA4296">
        <w:trPr>
          <w:trHeight w:val="285"/>
        </w:trPr>
        <w:tc>
          <w:tcPr>
            <w:tcW w:w="2198" w:type="dxa"/>
            <w:vMerge/>
            <w:tcBorders>
              <w:top w:val="nil"/>
              <w:left w:val="single" w:sz="4" w:space="0" w:color="1F497D"/>
              <w:bottom w:val="single" w:sz="4" w:space="0" w:color="1F497D"/>
              <w:right w:val="single" w:sz="4" w:space="0" w:color="1F497D"/>
            </w:tcBorders>
            <w:vAlign w:val="center"/>
            <w:hideMark/>
          </w:tcPr>
          <w:p w14:paraId="2D3E1E9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432759D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57AEA40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single" w:sz="4" w:space="0" w:color="1F497D"/>
              <w:right w:val="single" w:sz="4" w:space="0" w:color="1F497D"/>
            </w:tcBorders>
            <w:shd w:val="clear" w:color="auto" w:fill="auto"/>
            <w:vAlign w:val="center"/>
            <w:hideMark/>
          </w:tcPr>
          <w:p w14:paraId="61D6DA2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coupes et détails nécessaires </w:t>
            </w:r>
          </w:p>
        </w:tc>
        <w:tc>
          <w:tcPr>
            <w:tcW w:w="700" w:type="dxa"/>
            <w:tcBorders>
              <w:top w:val="nil"/>
              <w:left w:val="nil"/>
              <w:bottom w:val="single" w:sz="4" w:space="0" w:color="1F497D"/>
              <w:right w:val="single" w:sz="4" w:space="0" w:color="1F497D"/>
            </w:tcBorders>
            <w:shd w:val="clear" w:color="auto" w:fill="auto"/>
            <w:vAlign w:val="center"/>
            <w:hideMark/>
          </w:tcPr>
          <w:p w14:paraId="0A7D27C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7E6BA39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026F5E0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D6E2AB1" w14:textId="77777777" w:rsidTr="00DA4296">
        <w:trPr>
          <w:trHeight w:val="1380"/>
        </w:trPr>
        <w:tc>
          <w:tcPr>
            <w:tcW w:w="2198" w:type="dxa"/>
            <w:vMerge/>
            <w:tcBorders>
              <w:top w:val="nil"/>
              <w:left w:val="single" w:sz="4" w:space="0" w:color="1F497D"/>
              <w:bottom w:val="single" w:sz="4" w:space="0" w:color="1F497D"/>
              <w:right w:val="single" w:sz="4" w:space="0" w:color="1F497D"/>
            </w:tcBorders>
            <w:vAlign w:val="center"/>
            <w:hideMark/>
          </w:tcPr>
          <w:p w14:paraId="1A4F338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6B77BC5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6B82049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08" w:type="dxa"/>
            <w:tcBorders>
              <w:top w:val="nil"/>
              <w:left w:val="single" w:sz="4" w:space="0" w:color="1F497D"/>
              <w:bottom w:val="nil"/>
              <w:right w:val="single" w:sz="4" w:space="0" w:color="1F497D"/>
            </w:tcBorders>
            <w:shd w:val="clear" w:color="auto" w:fill="auto"/>
            <w:vAlign w:val="center"/>
            <w:hideMark/>
          </w:tcPr>
          <w:p w14:paraId="75F67A41"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tronçonnage, pièces de transformation, assemblages, détails de raccordement des appareils, suspensions, accrochages, dispositifs de dilatation, calfeutrement, isolations</w:t>
            </w:r>
          </w:p>
        </w:tc>
        <w:tc>
          <w:tcPr>
            <w:tcW w:w="700" w:type="dxa"/>
            <w:tcBorders>
              <w:top w:val="nil"/>
              <w:left w:val="nil"/>
              <w:bottom w:val="nil"/>
              <w:right w:val="single" w:sz="4" w:space="0" w:color="1F497D"/>
            </w:tcBorders>
            <w:shd w:val="clear" w:color="auto" w:fill="auto"/>
            <w:vAlign w:val="center"/>
            <w:hideMark/>
          </w:tcPr>
          <w:p w14:paraId="0BBCFD6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vAlign w:val="center"/>
            <w:hideMark/>
          </w:tcPr>
          <w:p w14:paraId="6C51767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nil"/>
              <w:right w:val="single" w:sz="4" w:space="0" w:color="1F497D"/>
            </w:tcBorders>
            <w:shd w:val="clear" w:color="auto" w:fill="auto"/>
            <w:vAlign w:val="center"/>
            <w:hideMark/>
          </w:tcPr>
          <w:p w14:paraId="0C3B63B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6CE6F86" w14:textId="77777777" w:rsidTr="00DA4296">
        <w:trPr>
          <w:trHeight w:val="548"/>
        </w:trPr>
        <w:tc>
          <w:tcPr>
            <w:tcW w:w="2198" w:type="dxa"/>
            <w:vMerge/>
            <w:tcBorders>
              <w:top w:val="nil"/>
              <w:left w:val="single" w:sz="4" w:space="0" w:color="1F497D"/>
              <w:bottom w:val="single" w:sz="4" w:space="0" w:color="1F497D"/>
              <w:right w:val="single" w:sz="4" w:space="0" w:color="1F497D"/>
            </w:tcBorders>
            <w:vAlign w:val="center"/>
            <w:hideMark/>
          </w:tcPr>
          <w:p w14:paraId="6668AAC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0" w:type="dxa"/>
            <w:tcBorders>
              <w:top w:val="nil"/>
              <w:left w:val="nil"/>
              <w:bottom w:val="nil"/>
              <w:right w:val="nil"/>
            </w:tcBorders>
            <w:shd w:val="clear" w:color="auto" w:fill="auto"/>
            <w:noWrap/>
            <w:vAlign w:val="center"/>
            <w:hideMark/>
          </w:tcPr>
          <w:p w14:paraId="586BA1E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5"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42E0091"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Schémas d’armoires électriques spécifiques, schémas de régulation et d’équilibrage</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63D88D9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05BDE98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61B48E9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bl>
    <w:p w14:paraId="29E30536" w14:textId="2047DC0A" w:rsidR="00DA4296" w:rsidRDefault="00DA4296"/>
    <w:p w14:paraId="7FD141DF" w14:textId="77777777" w:rsidR="00DA4296" w:rsidRDefault="00DA4296">
      <w:r>
        <w:br w:type="page"/>
      </w:r>
    </w:p>
    <w:tbl>
      <w:tblPr>
        <w:tblW w:w="10058" w:type="dxa"/>
        <w:tblCellMar>
          <w:left w:w="70" w:type="dxa"/>
          <w:right w:w="70" w:type="dxa"/>
        </w:tblCellMar>
        <w:tblLook w:val="04A0" w:firstRow="1" w:lastRow="0" w:firstColumn="1" w:lastColumn="0" w:noHBand="0" w:noVBand="1"/>
      </w:tblPr>
      <w:tblGrid>
        <w:gridCol w:w="2200"/>
        <w:gridCol w:w="181"/>
        <w:gridCol w:w="967"/>
        <w:gridCol w:w="4610"/>
        <w:gridCol w:w="700"/>
        <w:gridCol w:w="700"/>
        <w:gridCol w:w="700"/>
      </w:tblGrid>
      <w:tr w:rsidR="00DA4296" w:rsidRPr="00043181" w14:paraId="71A84490"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43B7A5F2"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lastRenderedPageBreak/>
              <w:t xml:space="preserve">Domaine </w:t>
            </w:r>
          </w:p>
        </w:tc>
        <w:tc>
          <w:tcPr>
            <w:tcW w:w="181" w:type="dxa"/>
            <w:tcBorders>
              <w:top w:val="nil"/>
              <w:left w:val="nil"/>
              <w:bottom w:val="nil"/>
              <w:right w:val="nil"/>
            </w:tcBorders>
            <w:shd w:val="clear" w:color="auto" w:fill="auto"/>
            <w:noWrap/>
            <w:vAlign w:val="center"/>
            <w:hideMark/>
          </w:tcPr>
          <w:p w14:paraId="77660097" w14:textId="77777777" w:rsidR="00DA4296" w:rsidRPr="00043181" w:rsidRDefault="00DA4296" w:rsidP="00114A2D">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1F318C3B"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4ADD7226"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2C70F6EB"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04BD6A6B"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5E174DA6" w14:textId="77777777" w:rsidTr="00DA4296">
        <w:trPr>
          <w:trHeight w:val="480"/>
        </w:trPr>
        <w:tc>
          <w:tcPr>
            <w:tcW w:w="2200" w:type="dxa"/>
            <w:vMerge w:val="restart"/>
            <w:tcBorders>
              <w:top w:val="single" w:sz="4" w:space="0" w:color="1F497D"/>
              <w:left w:val="single" w:sz="4" w:space="0" w:color="1F497D"/>
              <w:bottom w:val="single" w:sz="4" w:space="0" w:color="1F497D"/>
              <w:right w:val="single" w:sz="4" w:space="0" w:color="1F497D"/>
            </w:tcBorders>
            <w:shd w:val="clear" w:color="000000" w:fill="B8CCE4"/>
            <w:vAlign w:val="center"/>
            <w:hideMark/>
          </w:tcPr>
          <w:p w14:paraId="5CCFFCB5"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 PLOMBERIE SANITAIRE</w:t>
            </w:r>
          </w:p>
        </w:tc>
        <w:tc>
          <w:tcPr>
            <w:tcW w:w="181" w:type="dxa"/>
            <w:tcBorders>
              <w:top w:val="nil"/>
              <w:left w:val="nil"/>
              <w:bottom w:val="nil"/>
              <w:right w:val="nil"/>
            </w:tcBorders>
            <w:shd w:val="clear" w:color="auto" w:fill="auto"/>
            <w:noWrap/>
            <w:vAlign w:val="center"/>
            <w:hideMark/>
          </w:tcPr>
          <w:p w14:paraId="321E99AD"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AFA473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général des alimentations EF, EC, gaz et évacuations</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4E8B83E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59508DE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vAlign w:val="center"/>
            <w:hideMark/>
          </w:tcPr>
          <w:p w14:paraId="0260FEB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F776874" w14:textId="77777777" w:rsidTr="00DA4296">
        <w:trPr>
          <w:trHeight w:val="179"/>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3F0ABD7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A14294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12801323"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unifilaires des principaux réseaux (1/100)</w:t>
            </w:r>
          </w:p>
        </w:tc>
        <w:tc>
          <w:tcPr>
            <w:tcW w:w="700" w:type="dxa"/>
            <w:tcBorders>
              <w:top w:val="nil"/>
              <w:left w:val="nil"/>
              <w:bottom w:val="single" w:sz="4" w:space="0" w:color="1F497D"/>
              <w:right w:val="single" w:sz="4" w:space="0" w:color="1F497D"/>
            </w:tcBorders>
            <w:shd w:val="clear" w:color="auto" w:fill="auto"/>
            <w:vAlign w:val="center"/>
            <w:hideMark/>
          </w:tcPr>
          <w:p w14:paraId="566ADBB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5C7CBA1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7FB51A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B89B524" w14:textId="77777777" w:rsidTr="00DA4296">
        <w:trPr>
          <w:trHeight w:val="466"/>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2EEF13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03A9E631"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27F0934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 des terminaux</w:t>
            </w:r>
          </w:p>
        </w:tc>
        <w:tc>
          <w:tcPr>
            <w:tcW w:w="700" w:type="dxa"/>
            <w:tcBorders>
              <w:top w:val="nil"/>
              <w:left w:val="nil"/>
              <w:bottom w:val="single" w:sz="4" w:space="0" w:color="1F497D"/>
              <w:right w:val="single" w:sz="4" w:space="0" w:color="1F497D"/>
            </w:tcBorders>
            <w:shd w:val="clear" w:color="auto" w:fill="auto"/>
            <w:vAlign w:val="center"/>
            <w:hideMark/>
          </w:tcPr>
          <w:p w14:paraId="534F14C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xml:space="preserve">X </w:t>
            </w:r>
            <w:r w:rsidRPr="00043181">
              <w:rPr>
                <w:rFonts w:eastAsia="Times New Roman" w:cs="Calibri"/>
                <w:b/>
                <w:bCs/>
                <w:color w:val="1F497D"/>
                <w:sz w:val="22"/>
                <w:lang w:eastAsia="fr-FR"/>
              </w:rPr>
              <w:br/>
            </w:r>
            <w:r w:rsidRPr="00043181">
              <w:rPr>
                <w:rFonts w:eastAsia="Times New Roman" w:cs="Calibri"/>
                <w:color w:val="1F497D"/>
                <w:sz w:val="18"/>
                <w:szCs w:val="18"/>
                <w:lang w:eastAsia="fr-FR"/>
              </w:rPr>
              <w:t>1/100</w:t>
            </w:r>
          </w:p>
        </w:tc>
        <w:tc>
          <w:tcPr>
            <w:tcW w:w="700" w:type="dxa"/>
            <w:tcBorders>
              <w:top w:val="nil"/>
              <w:left w:val="nil"/>
              <w:bottom w:val="single" w:sz="4" w:space="0" w:color="1F497D"/>
              <w:right w:val="single" w:sz="4" w:space="0" w:color="1F497D"/>
            </w:tcBorders>
            <w:shd w:val="clear" w:color="auto" w:fill="auto"/>
            <w:vAlign w:val="center"/>
            <w:hideMark/>
          </w:tcPr>
          <w:p w14:paraId="1BDE395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r w:rsidRPr="00043181">
              <w:rPr>
                <w:rFonts w:eastAsia="Times New Roman" w:cs="Calibri"/>
                <w:b/>
                <w:bCs/>
                <w:color w:val="1F497D"/>
                <w:sz w:val="22"/>
                <w:lang w:eastAsia="fr-FR"/>
              </w:rPr>
              <w:br/>
            </w:r>
            <w:r w:rsidRPr="00043181">
              <w:rPr>
                <w:rFonts w:eastAsia="Times New Roman" w:cs="Calibri"/>
                <w:color w:val="1F497D"/>
                <w:sz w:val="18"/>
                <w:szCs w:val="18"/>
                <w:lang w:eastAsia="fr-FR"/>
              </w:rPr>
              <w:t>1/50</w:t>
            </w:r>
          </w:p>
        </w:tc>
        <w:tc>
          <w:tcPr>
            <w:tcW w:w="700" w:type="dxa"/>
            <w:tcBorders>
              <w:top w:val="nil"/>
              <w:left w:val="nil"/>
              <w:bottom w:val="single" w:sz="4" w:space="0" w:color="1F497D"/>
              <w:right w:val="single" w:sz="4" w:space="0" w:color="1F497D"/>
            </w:tcBorders>
            <w:shd w:val="clear" w:color="auto" w:fill="auto"/>
            <w:vAlign w:val="center"/>
            <w:hideMark/>
          </w:tcPr>
          <w:p w14:paraId="374BA1C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E4055EF" w14:textId="77777777" w:rsidTr="00DA4296">
        <w:trPr>
          <w:trHeight w:val="51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1CF7173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4E42A3F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D995F1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Vues en plan établies sur fonds de plans architecturaux (1/50) </w:t>
            </w:r>
          </w:p>
        </w:tc>
        <w:tc>
          <w:tcPr>
            <w:tcW w:w="700" w:type="dxa"/>
            <w:tcBorders>
              <w:top w:val="nil"/>
              <w:left w:val="nil"/>
              <w:bottom w:val="single" w:sz="4" w:space="0" w:color="1F497D"/>
              <w:right w:val="single" w:sz="4" w:space="0" w:color="1F497D"/>
            </w:tcBorders>
            <w:shd w:val="clear" w:color="auto" w:fill="auto"/>
            <w:vAlign w:val="center"/>
            <w:hideMark/>
          </w:tcPr>
          <w:p w14:paraId="2FE3160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5D10EC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0314C1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1FA46D2" w14:textId="77777777" w:rsidTr="00DA4296">
        <w:trPr>
          <w:trHeight w:val="45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352D944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09E5BB5"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46310885"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6220A105"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tracés de réseaux, indication des diamètres, sections et niveaux principaux </w:t>
            </w:r>
          </w:p>
        </w:tc>
        <w:tc>
          <w:tcPr>
            <w:tcW w:w="700" w:type="dxa"/>
            <w:tcBorders>
              <w:top w:val="nil"/>
              <w:left w:val="nil"/>
              <w:bottom w:val="single" w:sz="4" w:space="0" w:color="1F497D"/>
              <w:right w:val="single" w:sz="4" w:space="0" w:color="1F497D"/>
            </w:tcBorders>
            <w:shd w:val="clear" w:color="auto" w:fill="auto"/>
            <w:vAlign w:val="center"/>
            <w:hideMark/>
          </w:tcPr>
          <w:p w14:paraId="18CE1A5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5D4D65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4130A36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9631E75" w14:textId="77777777" w:rsidTr="00DA4296">
        <w:trPr>
          <w:trHeight w:val="602"/>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97B9EE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68D1CF5"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3E9C9D3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194872B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positionnement des principaux accessoires (robinetterie, dispositifs de réglage, purges, etc…) </w:t>
            </w:r>
          </w:p>
        </w:tc>
        <w:tc>
          <w:tcPr>
            <w:tcW w:w="700" w:type="dxa"/>
            <w:tcBorders>
              <w:top w:val="nil"/>
              <w:left w:val="nil"/>
              <w:bottom w:val="single" w:sz="4" w:space="0" w:color="1F497D"/>
              <w:right w:val="single" w:sz="4" w:space="0" w:color="1F497D"/>
            </w:tcBorders>
            <w:shd w:val="clear" w:color="auto" w:fill="auto"/>
            <w:vAlign w:val="center"/>
            <w:hideMark/>
          </w:tcPr>
          <w:p w14:paraId="0B65BC9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5901764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28225D5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9FFE30C" w14:textId="77777777" w:rsidTr="00DA4296">
        <w:trPr>
          <w:trHeight w:val="285"/>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A94382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233B459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33E8F9BC"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0BC1794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coupes et détails nécessaires </w:t>
            </w:r>
          </w:p>
        </w:tc>
        <w:tc>
          <w:tcPr>
            <w:tcW w:w="700" w:type="dxa"/>
            <w:tcBorders>
              <w:top w:val="nil"/>
              <w:left w:val="nil"/>
              <w:bottom w:val="single" w:sz="4" w:space="0" w:color="1F497D"/>
              <w:right w:val="single" w:sz="4" w:space="0" w:color="1F497D"/>
            </w:tcBorders>
            <w:shd w:val="clear" w:color="auto" w:fill="auto"/>
            <w:vAlign w:val="center"/>
            <w:hideMark/>
          </w:tcPr>
          <w:p w14:paraId="1855E29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31E3BB1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088D263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07846FA" w14:textId="77777777" w:rsidTr="00DA4296">
        <w:trPr>
          <w:trHeight w:val="869"/>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58B61FB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DECBACD"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5DC73133"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3DB74C7E"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tronçonnage, pièces de transformation, assemblages, détails de raccordement des appareillages, suspensions, accrochages, dispositifs de dilatation, calfeutrement, isolations </w:t>
            </w:r>
          </w:p>
        </w:tc>
        <w:tc>
          <w:tcPr>
            <w:tcW w:w="700" w:type="dxa"/>
            <w:tcBorders>
              <w:top w:val="nil"/>
              <w:left w:val="nil"/>
              <w:bottom w:val="single" w:sz="4" w:space="0" w:color="1F497D"/>
              <w:right w:val="single" w:sz="4" w:space="0" w:color="1F497D"/>
            </w:tcBorders>
            <w:shd w:val="clear" w:color="auto" w:fill="auto"/>
            <w:vAlign w:val="center"/>
            <w:hideMark/>
          </w:tcPr>
          <w:p w14:paraId="3BFE44E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24A5540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7595D77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0AD954D5"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147AEC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608C67B"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9B353E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6FA651A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détail des sanitaires</w:t>
            </w:r>
          </w:p>
        </w:tc>
        <w:tc>
          <w:tcPr>
            <w:tcW w:w="700" w:type="dxa"/>
            <w:tcBorders>
              <w:top w:val="nil"/>
              <w:left w:val="nil"/>
              <w:bottom w:val="single" w:sz="4" w:space="0" w:color="1F497D"/>
              <w:right w:val="single" w:sz="4" w:space="0" w:color="1F497D"/>
            </w:tcBorders>
            <w:shd w:val="clear" w:color="auto" w:fill="auto"/>
            <w:vAlign w:val="center"/>
            <w:hideMark/>
          </w:tcPr>
          <w:p w14:paraId="5A976F6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vAlign w:val="center"/>
            <w:hideMark/>
          </w:tcPr>
          <w:p w14:paraId="7E988B8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vAlign w:val="center"/>
            <w:hideMark/>
          </w:tcPr>
          <w:p w14:paraId="3D2D386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0139559" w14:textId="77777777" w:rsidTr="00DA4296">
        <w:trPr>
          <w:trHeight w:val="300"/>
        </w:trPr>
        <w:tc>
          <w:tcPr>
            <w:tcW w:w="2200" w:type="dxa"/>
            <w:tcBorders>
              <w:top w:val="nil"/>
              <w:left w:val="nil"/>
              <w:bottom w:val="nil"/>
              <w:right w:val="nil"/>
            </w:tcBorders>
            <w:shd w:val="clear" w:color="auto" w:fill="auto"/>
            <w:noWrap/>
            <w:vAlign w:val="center"/>
            <w:hideMark/>
          </w:tcPr>
          <w:p w14:paraId="4E98368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181" w:type="dxa"/>
            <w:tcBorders>
              <w:top w:val="nil"/>
              <w:left w:val="nil"/>
              <w:bottom w:val="nil"/>
              <w:right w:val="nil"/>
            </w:tcBorders>
            <w:shd w:val="clear" w:color="auto" w:fill="auto"/>
            <w:noWrap/>
            <w:vAlign w:val="center"/>
            <w:hideMark/>
          </w:tcPr>
          <w:p w14:paraId="4071FB38"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6FBF6311"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nil"/>
              <w:bottom w:val="nil"/>
              <w:right w:val="nil"/>
            </w:tcBorders>
            <w:shd w:val="clear" w:color="auto" w:fill="auto"/>
            <w:vAlign w:val="center"/>
            <w:hideMark/>
          </w:tcPr>
          <w:p w14:paraId="1C486735"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20AC229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6B8AA05"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55F322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r>
      <w:tr w:rsidR="00043181" w:rsidRPr="00043181" w14:paraId="342A5562"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6A55645A" w14:textId="77777777" w:rsidR="00043181" w:rsidRPr="00043181" w:rsidRDefault="00043181" w:rsidP="00043181">
            <w:pPr>
              <w:spacing w:after="0" w:line="240" w:lineRule="auto"/>
              <w:jc w:val="center"/>
              <w:rPr>
                <w:rFonts w:eastAsia="Times New Roman" w:cs="Calibri"/>
                <w:color w:val="EEECE1"/>
                <w:sz w:val="24"/>
                <w:szCs w:val="24"/>
                <w:lang w:eastAsia="fr-FR"/>
              </w:rPr>
            </w:pPr>
            <w:bookmarkStart w:id="2" w:name="_Hlk55385152"/>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68F7B58C"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01FCA86F"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54D6655E"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3FFBA616"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341F69CB"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bookmarkEnd w:id="2"/>
      <w:tr w:rsidR="00043181" w:rsidRPr="00043181" w14:paraId="0EFB0C7A" w14:textId="77777777" w:rsidTr="00DA4296">
        <w:trPr>
          <w:trHeight w:val="300"/>
        </w:trPr>
        <w:tc>
          <w:tcPr>
            <w:tcW w:w="2200"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571A52C3"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D’ELECTRICITE COURANTS FORTS</w:t>
            </w:r>
          </w:p>
        </w:tc>
        <w:tc>
          <w:tcPr>
            <w:tcW w:w="181" w:type="dxa"/>
            <w:tcBorders>
              <w:top w:val="nil"/>
              <w:left w:val="nil"/>
              <w:bottom w:val="nil"/>
              <w:right w:val="nil"/>
            </w:tcBorders>
            <w:shd w:val="clear" w:color="auto" w:fill="auto"/>
            <w:noWrap/>
            <w:vAlign w:val="center"/>
            <w:hideMark/>
          </w:tcPr>
          <w:p w14:paraId="27E5EB97"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3A8BD72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général de distribution avec bilans de puissance</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1C997B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4DCED35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128EE53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D95134B"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501A53F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D146561"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3281FF9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des principaux chemins de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4038583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C9E286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A81B8A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823FEA1" w14:textId="77777777" w:rsidTr="00DA4296">
        <w:trPr>
          <w:trHeight w:val="465"/>
        </w:trPr>
        <w:tc>
          <w:tcPr>
            <w:tcW w:w="2200" w:type="dxa"/>
            <w:vMerge/>
            <w:tcBorders>
              <w:top w:val="nil"/>
              <w:left w:val="single" w:sz="4" w:space="0" w:color="1F497D"/>
              <w:bottom w:val="single" w:sz="4" w:space="0" w:color="1F497D"/>
              <w:right w:val="single" w:sz="4" w:space="0" w:color="1F497D"/>
            </w:tcBorders>
            <w:vAlign w:val="center"/>
            <w:hideMark/>
          </w:tcPr>
          <w:p w14:paraId="2B11E21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81A540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516970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Implantation des principaux tableaux et appareillages (1/100)</w:t>
            </w:r>
          </w:p>
        </w:tc>
        <w:tc>
          <w:tcPr>
            <w:tcW w:w="700" w:type="dxa"/>
            <w:tcBorders>
              <w:top w:val="nil"/>
              <w:left w:val="nil"/>
              <w:bottom w:val="single" w:sz="4" w:space="0" w:color="1F497D"/>
              <w:right w:val="single" w:sz="4" w:space="0" w:color="1F497D"/>
            </w:tcBorders>
            <w:shd w:val="clear" w:color="auto" w:fill="auto"/>
            <w:noWrap/>
            <w:vAlign w:val="center"/>
            <w:hideMark/>
          </w:tcPr>
          <w:p w14:paraId="5EAD363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604F4A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72A985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2094AA2" w14:textId="77777777" w:rsidTr="00DA4296">
        <w:trPr>
          <w:trHeight w:val="372"/>
        </w:trPr>
        <w:tc>
          <w:tcPr>
            <w:tcW w:w="2200" w:type="dxa"/>
            <w:vMerge/>
            <w:tcBorders>
              <w:top w:val="nil"/>
              <w:left w:val="single" w:sz="4" w:space="0" w:color="1F497D"/>
              <w:bottom w:val="single" w:sz="4" w:space="0" w:color="1F497D"/>
              <w:right w:val="single" w:sz="4" w:space="0" w:color="1F497D"/>
            </w:tcBorders>
            <w:vAlign w:val="center"/>
            <w:hideMark/>
          </w:tcPr>
          <w:p w14:paraId="57EC2E0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AAF47B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1602581"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des tableaux généraux et divisionnaires avec définition des différents départs, puissances et protections</w:t>
            </w:r>
          </w:p>
        </w:tc>
        <w:tc>
          <w:tcPr>
            <w:tcW w:w="700" w:type="dxa"/>
            <w:tcBorders>
              <w:top w:val="nil"/>
              <w:left w:val="nil"/>
              <w:bottom w:val="single" w:sz="4" w:space="0" w:color="1F497D"/>
              <w:right w:val="single" w:sz="4" w:space="0" w:color="1F497D"/>
            </w:tcBorders>
            <w:shd w:val="clear" w:color="auto" w:fill="auto"/>
            <w:noWrap/>
            <w:vAlign w:val="center"/>
            <w:hideMark/>
          </w:tcPr>
          <w:p w14:paraId="708BABC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949593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DF16DA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9945B3C" w14:textId="77777777" w:rsidTr="00DA4296">
        <w:trPr>
          <w:trHeight w:val="570"/>
        </w:trPr>
        <w:tc>
          <w:tcPr>
            <w:tcW w:w="2200" w:type="dxa"/>
            <w:vMerge/>
            <w:tcBorders>
              <w:top w:val="nil"/>
              <w:left w:val="single" w:sz="4" w:space="0" w:color="1F497D"/>
              <w:bottom w:val="single" w:sz="4" w:space="0" w:color="1F497D"/>
              <w:right w:val="single" w:sz="4" w:space="0" w:color="1F497D"/>
            </w:tcBorders>
            <w:vAlign w:val="center"/>
            <w:hideMark/>
          </w:tcPr>
          <w:p w14:paraId="7980F8F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3DB62C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269910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Vues en plans établies sur fonds de plans architecturaux (1/50) :</w:t>
            </w:r>
          </w:p>
        </w:tc>
        <w:tc>
          <w:tcPr>
            <w:tcW w:w="700" w:type="dxa"/>
            <w:tcBorders>
              <w:top w:val="nil"/>
              <w:left w:val="nil"/>
              <w:bottom w:val="single" w:sz="4" w:space="0" w:color="1F497D"/>
              <w:right w:val="single" w:sz="4" w:space="0" w:color="1F497D"/>
            </w:tcBorders>
            <w:shd w:val="clear" w:color="auto" w:fill="auto"/>
            <w:noWrap/>
            <w:vAlign w:val="center"/>
            <w:hideMark/>
          </w:tcPr>
          <w:p w14:paraId="56EED6B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3AF5A6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92B34C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627590D" w14:textId="77777777" w:rsidTr="00DA4296">
        <w:trPr>
          <w:trHeight w:val="450"/>
        </w:trPr>
        <w:tc>
          <w:tcPr>
            <w:tcW w:w="2200" w:type="dxa"/>
            <w:vMerge/>
            <w:tcBorders>
              <w:top w:val="nil"/>
              <w:left w:val="single" w:sz="4" w:space="0" w:color="1F497D"/>
              <w:bottom w:val="single" w:sz="4" w:space="0" w:color="1F497D"/>
              <w:right w:val="single" w:sz="4" w:space="0" w:color="1F497D"/>
            </w:tcBorders>
            <w:vAlign w:val="center"/>
            <w:hideMark/>
          </w:tcPr>
          <w:p w14:paraId="3B7CD55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F10CAC3"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023F6D1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5649B5F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implantation des tableaux d’étage, tracés des chemins de câbles </w:t>
            </w:r>
          </w:p>
        </w:tc>
        <w:tc>
          <w:tcPr>
            <w:tcW w:w="700" w:type="dxa"/>
            <w:tcBorders>
              <w:top w:val="nil"/>
              <w:left w:val="nil"/>
              <w:bottom w:val="single" w:sz="4" w:space="0" w:color="1F497D"/>
              <w:right w:val="single" w:sz="4" w:space="0" w:color="1F497D"/>
            </w:tcBorders>
            <w:shd w:val="clear" w:color="auto" w:fill="auto"/>
            <w:noWrap/>
            <w:vAlign w:val="center"/>
            <w:hideMark/>
          </w:tcPr>
          <w:p w14:paraId="64D5D88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AE0E58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0D212C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5B4CE499" w14:textId="77777777" w:rsidTr="00DA4296">
        <w:trPr>
          <w:trHeight w:val="675"/>
        </w:trPr>
        <w:tc>
          <w:tcPr>
            <w:tcW w:w="2200" w:type="dxa"/>
            <w:vMerge/>
            <w:tcBorders>
              <w:top w:val="nil"/>
              <w:left w:val="single" w:sz="4" w:space="0" w:color="1F497D"/>
              <w:bottom w:val="single" w:sz="4" w:space="0" w:color="1F497D"/>
              <w:right w:val="single" w:sz="4" w:space="0" w:color="1F497D"/>
            </w:tcBorders>
            <w:vAlign w:val="center"/>
            <w:hideMark/>
          </w:tcPr>
          <w:p w14:paraId="1E900BC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71FE89F"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3E2BD8C1"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3327386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positionnement des différents appareillages (luminaires, prises de courant, interrupteurs, etc…) </w:t>
            </w:r>
          </w:p>
        </w:tc>
        <w:tc>
          <w:tcPr>
            <w:tcW w:w="700" w:type="dxa"/>
            <w:tcBorders>
              <w:top w:val="nil"/>
              <w:left w:val="nil"/>
              <w:bottom w:val="single" w:sz="4" w:space="0" w:color="1F497D"/>
              <w:right w:val="single" w:sz="4" w:space="0" w:color="1F497D"/>
            </w:tcBorders>
            <w:shd w:val="clear" w:color="auto" w:fill="auto"/>
            <w:noWrap/>
            <w:vAlign w:val="center"/>
            <w:hideMark/>
          </w:tcPr>
          <w:p w14:paraId="02ABD4E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512B98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A64E25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8CC976B"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2FEAA11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733C61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842C05C"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33DA741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carnet de câblage </w:t>
            </w:r>
          </w:p>
        </w:tc>
        <w:tc>
          <w:tcPr>
            <w:tcW w:w="700" w:type="dxa"/>
            <w:tcBorders>
              <w:top w:val="nil"/>
              <w:left w:val="nil"/>
              <w:bottom w:val="single" w:sz="4" w:space="0" w:color="1F497D"/>
              <w:right w:val="single" w:sz="4" w:space="0" w:color="1F497D"/>
            </w:tcBorders>
            <w:shd w:val="clear" w:color="auto" w:fill="auto"/>
            <w:noWrap/>
            <w:vAlign w:val="center"/>
            <w:hideMark/>
          </w:tcPr>
          <w:p w14:paraId="5EA595E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17504E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149018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05298C6D" w14:textId="77777777" w:rsidTr="00DA4296">
        <w:trPr>
          <w:trHeight w:val="675"/>
        </w:trPr>
        <w:tc>
          <w:tcPr>
            <w:tcW w:w="2200" w:type="dxa"/>
            <w:vMerge/>
            <w:tcBorders>
              <w:top w:val="nil"/>
              <w:left w:val="single" w:sz="4" w:space="0" w:color="1F497D"/>
              <w:bottom w:val="single" w:sz="4" w:space="0" w:color="1F497D"/>
              <w:right w:val="single" w:sz="4" w:space="0" w:color="1F497D"/>
            </w:tcBorders>
            <w:vAlign w:val="center"/>
            <w:hideMark/>
          </w:tcPr>
          <w:p w14:paraId="5BD9DBF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4FD90C9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54C5DA78"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455B1BF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xml:space="preserve">• détails de câblage de puissance, d’automatismes, de circuit de terre et liaison équipotentielles </w:t>
            </w:r>
          </w:p>
        </w:tc>
        <w:tc>
          <w:tcPr>
            <w:tcW w:w="700" w:type="dxa"/>
            <w:tcBorders>
              <w:top w:val="nil"/>
              <w:left w:val="nil"/>
              <w:bottom w:val="single" w:sz="4" w:space="0" w:color="1F497D"/>
              <w:right w:val="single" w:sz="4" w:space="0" w:color="1F497D"/>
            </w:tcBorders>
            <w:shd w:val="clear" w:color="auto" w:fill="auto"/>
            <w:noWrap/>
            <w:vAlign w:val="center"/>
            <w:hideMark/>
          </w:tcPr>
          <w:p w14:paraId="534C9B8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CF8AC1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AEDF05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3F760844" w14:textId="77777777" w:rsidTr="00DA4296">
        <w:trPr>
          <w:trHeight w:val="900"/>
        </w:trPr>
        <w:tc>
          <w:tcPr>
            <w:tcW w:w="2200" w:type="dxa"/>
            <w:vMerge/>
            <w:tcBorders>
              <w:top w:val="nil"/>
              <w:left w:val="single" w:sz="4" w:space="0" w:color="1F497D"/>
              <w:bottom w:val="single" w:sz="4" w:space="0" w:color="1F497D"/>
              <w:right w:val="single" w:sz="4" w:space="0" w:color="1F497D"/>
            </w:tcBorders>
            <w:vAlign w:val="center"/>
            <w:hideMark/>
          </w:tcPr>
          <w:p w14:paraId="25FCF72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74A19C6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967" w:type="dxa"/>
            <w:tcBorders>
              <w:top w:val="nil"/>
              <w:left w:val="nil"/>
              <w:bottom w:val="nil"/>
              <w:right w:val="nil"/>
            </w:tcBorders>
            <w:shd w:val="clear" w:color="auto" w:fill="auto"/>
            <w:noWrap/>
            <w:vAlign w:val="center"/>
            <w:hideMark/>
          </w:tcPr>
          <w:p w14:paraId="76FA1F70"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single" w:sz="4" w:space="0" w:color="1F497D"/>
              <w:bottom w:val="single" w:sz="4" w:space="0" w:color="1F497D"/>
              <w:right w:val="single" w:sz="4" w:space="0" w:color="1F497D"/>
            </w:tcBorders>
            <w:shd w:val="clear" w:color="auto" w:fill="auto"/>
            <w:vAlign w:val="center"/>
            <w:hideMark/>
          </w:tcPr>
          <w:p w14:paraId="74950DF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 tracés des circuits terminaux, fourreaux, nombre et section de câbles, plans de câblage des tableaux, suspensions, accrochages, calfeutrements, socles</w:t>
            </w:r>
          </w:p>
        </w:tc>
        <w:tc>
          <w:tcPr>
            <w:tcW w:w="700" w:type="dxa"/>
            <w:tcBorders>
              <w:top w:val="nil"/>
              <w:left w:val="nil"/>
              <w:bottom w:val="single" w:sz="4" w:space="0" w:color="1F497D"/>
              <w:right w:val="single" w:sz="4" w:space="0" w:color="1F497D"/>
            </w:tcBorders>
            <w:shd w:val="clear" w:color="auto" w:fill="auto"/>
            <w:noWrap/>
            <w:vAlign w:val="center"/>
            <w:hideMark/>
          </w:tcPr>
          <w:p w14:paraId="154677F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B74ABC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5EEA67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bl>
    <w:p w14:paraId="19D90AD7" w14:textId="36819347" w:rsidR="00DA4296" w:rsidRDefault="00DA4296"/>
    <w:tbl>
      <w:tblPr>
        <w:tblW w:w="10058" w:type="dxa"/>
        <w:tblCellMar>
          <w:left w:w="70" w:type="dxa"/>
          <w:right w:w="70" w:type="dxa"/>
        </w:tblCellMar>
        <w:tblLook w:val="04A0" w:firstRow="1" w:lastRow="0" w:firstColumn="1" w:lastColumn="0" w:noHBand="0" w:noVBand="1"/>
      </w:tblPr>
      <w:tblGrid>
        <w:gridCol w:w="2200"/>
        <w:gridCol w:w="181"/>
        <w:gridCol w:w="967"/>
        <w:gridCol w:w="4610"/>
        <w:gridCol w:w="700"/>
        <w:gridCol w:w="700"/>
        <w:gridCol w:w="700"/>
      </w:tblGrid>
      <w:tr w:rsidR="00DA4296" w:rsidRPr="00043181" w14:paraId="045BBFC5"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0F26278E"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45C836EC" w14:textId="77777777" w:rsidR="00DA4296" w:rsidRPr="00043181" w:rsidRDefault="00DA4296" w:rsidP="00114A2D">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2CEFC863"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05E750D7"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1614F78A"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3D691BC9"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1DC9011F" w14:textId="77777777" w:rsidTr="00DA4296">
        <w:trPr>
          <w:trHeight w:val="186"/>
        </w:trPr>
        <w:tc>
          <w:tcPr>
            <w:tcW w:w="2200" w:type="dxa"/>
            <w:vMerge w:val="restart"/>
            <w:tcBorders>
              <w:top w:val="single" w:sz="4" w:space="0" w:color="1F497D"/>
              <w:left w:val="single" w:sz="4" w:space="0" w:color="1F497D"/>
              <w:bottom w:val="single" w:sz="4" w:space="0" w:color="1F497D"/>
              <w:right w:val="single" w:sz="4" w:space="0" w:color="1F497D"/>
            </w:tcBorders>
            <w:shd w:val="clear" w:color="000000" w:fill="B8CCE4"/>
            <w:vAlign w:val="center"/>
            <w:hideMark/>
          </w:tcPr>
          <w:p w14:paraId="27FC41AC"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 TELEPHONE V.D.I. RECHERCHE DE PERSONNES</w:t>
            </w:r>
          </w:p>
        </w:tc>
        <w:tc>
          <w:tcPr>
            <w:tcW w:w="181" w:type="dxa"/>
            <w:tcBorders>
              <w:top w:val="nil"/>
              <w:left w:val="nil"/>
              <w:bottom w:val="nil"/>
              <w:right w:val="nil"/>
            </w:tcBorders>
            <w:shd w:val="clear" w:color="auto" w:fill="auto"/>
            <w:noWrap/>
            <w:vAlign w:val="center"/>
            <w:hideMark/>
          </w:tcPr>
          <w:p w14:paraId="13701FCE"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4F80DDC7"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Implantation</w:t>
            </w:r>
          </w:p>
        </w:tc>
      </w:tr>
      <w:tr w:rsidR="00043181" w:rsidRPr="00043181" w14:paraId="3BDDDAE4" w14:textId="77777777" w:rsidTr="00DA4296">
        <w:trPr>
          <w:trHeight w:val="446"/>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433CD65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0FF74D14"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D54B5B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d’implantation sur plans d’architecte des équipements terminaux</w:t>
            </w:r>
          </w:p>
        </w:tc>
        <w:tc>
          <w:tcPr>
            <w:tcW w:w="700" w:type="dxa"/>
            <w:tcBorders>
              <w:top w:val="nil"/>
              <w:left w:val="nil"/>
              <w:bottom w:val="single" w:sz="4" w:space="0" w:color="1F497D"/>
              <w:right w:val="single" w:sz="4" w:space="0" w:color="1F497D"/>
            </w:tcBorders>
            <w:shd w:val="clear" w:color="auto" w:fill="auto"/>
            <w:noWrap/>
            <w:vAlign w:val="center"/>
            <w:hideMark/>
          </w:tcPr>
          <w:p w14:paraId="55CBB87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371AE8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B40B14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7F35F03"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49233E76"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820025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2F06BCC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Coupes nécessaires à la compréhension des ouvrages</w:t>
            </w:r>
          </w:p>
        </w:tc>
        <w:tc>
          <w:tcPr>
            <w:tcW w:w="700" w:type="dxa"/>
            <w:tcBorders>
              <w:top w:val="nil"/>
              <w:left w:val="nil"/>
              <w:bottom w:val="single" w:sz="4" w:space="0" w:color="1F497D"/>
              <w:right w:val="single" w:sz="4" w:space="0" w:color="1F497D"/>
            </w:tcBorders>
            <w:shd w:val="clear" w:color="auto" w:fill="auto"/>
            <w:noWrap/>
            <w:vAlign w:val="center"/>
            <w:hideMark/>
          </w:tcPr>
          <w:p w14:paraId="30847A0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54A3BAD"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BE0539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16AD178" w14:textId="77777777" w:rsidTr="00DA4296">
        <w:trPr>
          <w:trHeight w:val="103"/>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E90AE8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F83A8D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38F0098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d’organisation des baies</w:t>
            </w:r>
          </w:p>
        </w:tc>
        <w:tc>
          <w:tcPr>
            <w:tcW w:w="700" w:type="dxa"/>
            <w:tcBorders>
              <w:top w:val="nil"/>
              <w:left w:val="nil"/>
              <w:bottom w:val="single" w:sz="4" w:space="0" w:color="1F497D"/>
              <w:right w:val="single" w:sz="4" w:space="0" w:color="1F497D"/>
            </w:tcBorders>
            <w:shd w:val="clear" w:color="auto" w:fill="auto"/>
            <w:noWrap/>
            <w:vAlign w:val="center"/>
            <w:hideMark/>
          </w:tcPr>
          <w:p w14:paraId="6BA980D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0BF9B6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1BAAC2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14E598A"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59F2D41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3C04F7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13B5C73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Relevé des besoins pour Autocom si exploitant identifié</w:t>
            </w:r>
          </w:p>
        </w:tc>
        <w:tc>
          <w:tcPr>
            <w:tcW w:w="700" w:type="dxa"/>
            <w:tcBorders>
              <w:top w:val="nil"/>
              <w:left w:val="nil"/>
              <w:bottom w:val="single" w:sz="4" w:space="0" w:color="1F497D"/>
              <w:right w:val="single" w:sz="4" w:space="0" w:color="1F497D"/>
            </w:tcBorders>
            <w:shd w:val="clear" w:color="auto" w:fill="auto"/>
            <w:noWrap/>
            <w:vAlign w:val="center"/>
            <w:hideMark/>
          </w:tcPr>
          <w:p w14:paraId="3FA8AF9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5663F6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E9B27A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14EC505" w14:textId="77777777" w:rsidTr="00DA4296">
        <w:trPr>
          <w:trHeight w:val="166"/>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55CDCB7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3026C6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1F0516F7" w14:textId="4E2B3C80" w:rsidR="00043181" w:rsidRPr="00043181" w:rsidRDefault="00DA4296"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Câblage</w:t>
            </w:r>
            <w:r w:rsidR="00043181" w:rsidRPr="00043181">
              <w:rPr>
                <w:rFonts w:eastAsia="Times New Roman" w:cs="Calibri"/>
                <w:b/>
                <w:bCs/>
                <w:color w:val="000000"/>
                <w:sz w:val="18"/>
                <w:szCs w:val="18"/>
                <w:lang w:eastAsia="fr-FR"/>
              </w:rPr>
              <w:t xml:space="preserve"> de distribution</w:t>
            </w:r>
          </w:p>
        </w:tc>
      </w:tr>
      <w:tr w:rsidR="00043181" w:rsidRPr="00043181" w14:paraId="54BBEC87"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5E908A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vAlign w:val="center"/>
            <w:hideMark/>
          </w:tcPr>
          <w:p w14:paraId="37FD3B6B"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08DD486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 distribution V.D.I</w:t>
            </w:r>
          </w:p>
        </w:tc>
        <w:tc>
          <w:tcPr>
            <w:tcW w:w="700" w:type="dxa"/>
            <w:tcBorders>
              <w:top w:val="nil"/>
              <w:left w:val="nil"/>
              <w:bottom w:val="single" w:sz="4" w:space="0" w:color="1F497D"/>
              <w:right w:val="single" w:sz="4" w:space="0" w:color="1F497D"/>
            </w:tcBorders>
            <w:shd w:val="clear" w:color="auto" w:fill="auto"/>
            <w:noWrap/>
            <w:vAlign w:val="center"/>
            <w:hideMark/>
          </w:tcPr>
          <w:p w14:paraId="2C3014D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B9BC85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2612B0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8A66151" w14:textId="77777777" w:rsidTr="00DA4296">
        <w:trPr>
          <w:trHeight w:val="47"/>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486DDA1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954CFD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5B748E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des principaux chemins de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637368F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D8E3F9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52A73B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84FC9EF" w14:textId="77777777" w:rsidTr="00DA4296">
        <w:trPr>
          <w:trHeight w:val="64"/>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1F0237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48E3BB0"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F94C18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Diagramme de l’autocommutateur</w:t>
            </w:r>
          </w:p>
        </w:tc>
        <w:tc>
          <w:tcPr>
            <w:tcW w:w="700" w:type="dxa"/>
            <w:tcBorders>
              <w:top w:val="nil"/>
              <w:left w:val="nil"/>
              <w:bottom w:val="single" w:sz="4" w:space="0" w:color="1F497D"/>
              <w:right w:val="single" w:sz="4" w:space="0" w:color="1F497D"/>
            </w:tcBorders>
            <w:shd w:val="clear" w:color="auto" w:fill="auto"/>
            <w:noWrap/>
            <w:vAlign w:val="center"/>
            <w:hideMark/>
          </w:tcPr>
          <w:p w14:paraId="38D0414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8657C0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854626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7ECDFD0" w14:textId="77777777" w:rsidTr="00DA4296">
        <w:trPr>
          <w:trHeight w:val="352"/>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802985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469BE6A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5EC575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Carnet de câbles (repérages des équipements, tenant, aboutissant, nombre de paires)</w:t>
            </w:r>
          </w:p>
        </w:tc>
        <w:tc>
          <w:tcPr>
            <w:tcW w:w="700" w:type="dxa"/>
            <w:tcBorders>
              <w:top w:val="nil"/>
              <w:left w:val="nil"/>
              <w:bottom w:val="single" w:sz="4" w:space="0" w:color="1F497D"/>
              <w:right w:val="single" w:sz="4" w:space="0" w:color="1F497D"/>
            </w:tcBorders>
            <w:shd w:val="clear" w:color="auto" w:fill="auto"/>
            <w:noWrap/>
            <w:vAlign w:val="center"/>
            <w:hideMark/>
          </w:tcPr>
          <w:p w14:paraId="36E00AD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4C0D7AB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C2A257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0AE5EB1B" w14:textId="77777777" w:rsidTr="00DA4296">
        <w:trPr>
          <w:trHeight w:val="765"/>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1552F94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2B31833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583A2D5"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d’exécution des circuits terminaux avec tracé des parcours, nature des câbles et conduits, nombre de paires par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460A94A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EF5AB4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1B7954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DA4296" w:rsidRPr="00043181" w14:paraId="64ADBFE3"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50C6D0A6"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lastRenderedPageBreak/>
              <w:t xml:space="preserve">Domaine </w:t>
            </w:r>
          </w:p>
        </w:tc>
        <w:tc>
          <w:tcPr>
            <w:tcW w:w="181" w:type="dxa"/>
            <w:tcBorders>
              <w:top w:val="nil"/>
              <w:left w:val="nil"/>
              <w:bottom w:val="nil"/>
              <w:right w:val="nil"/>
            </w:tcBorders>
            <w:shd w:val="clear" w:color="auto" w:fill="auto"/>
            <w:noWrap/>
            <w:vAlign w:val="center"/>
            <w:hideMark/>
          </w:tcPr>
          <w:p w14:paraId="763F5E5F" w14:textId="77777777" w:rsidR="00DA4296" w:rsidRPr="00043181" w:rsidRDefault="00DA4296" w:rsidP="00114A2D">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78145C31"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4021C367"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6A522D24"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6D9ABF67"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396B837F" w14:textId="77777777" w:rsidTr="00DA4296">
        <w:trPr>
          <w:trHeight w:val="300"/>
        </w:trPr>
        <w:tc>
          <w:tcPr>
            <w:tcW w:w="2200" w:type="dxa"/>
            <w:vMerge w:val="restart"/>
            <w:tcBorders>
              <w:top w:val="single" w:sz="4" w:space="0" w:color="1F497D"/>
              <w:left w:val="single" w:sz="4" w:space="0" w:color="1F497D"/>
              <w:bottom w:val="single" w:sz="4" w:space="0" w:color="1F497D"/>
              <w:right w:val="single" w:sz="4" w:space="0" w:color="1F497D"/>
            </w:tcBorders>
            <w:shd w:val="clear" w:color="000000" w:fill="B8CCE4"/>
            <w:vAlign w:val="center"/>
            <w:hideMark/>
          </w:tcPr>
          <w:p w14:paraId="2E3236B2"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SONORISATION DISTRIBUTION DE L’HEURE</w:t>
            </w:r>
          </w:p>
        </w:tc>
        <w:tc>
          <w:tcPr>
            <w:tcW w:w="181" w:type="dxa"/>
            <w:tcBorders>
              <w:top w:val="nil"/>
              <w:left w:val="nil"/>
              <w:bottom w:val="nil"/>
              <w:right w:val="nil"/>
            </w:tcBorders>
            <w:shd w:val="clear" w:color="auto" w:fill="auto"/>
            <w:noWrap/>
            <w:vAlign w:val="center"/>
            <w:hideMark/>
          </w:tcPr>
          <w:p w14:paraId="57691691"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75939296"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Implantation</w:t>
            </w:r>
          </w:p>
        </w:tc>
      </w:tr>
      <w:tr w:rsidR="00043181" w:rsidRPr="00043181" w14:paraId="70137E00" w14:textId="77777777" w:rsidTr="00DA4296">
        <w:trPr>
          <w:trHeight w:val="361"/>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CA0747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2A16840"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52949D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d’implantation sur plans d’architecte des matériels de diffusion sonores</w:t>
            </w:r>
          </w:p>
        </w:tc>
        <w:tc>
          <w:tcPr>
            <w:tcW w:w="700" w:type="dxa"/>
            <w:tcBorders>
              <w:top w:val="nil"/>
              <w:left w:val="nil"/>
              <w:bottom w:val="single" w:sz="4" w:space="0" w:color="1F497D"/>
              <w:right w:val="single" w:sz="4" w:space="0" w:color="1F497D"/>
            </w:tcBorders>
            <w:shd w:val="clear" w:color="auto" w:fill="auto"/>
            <w:noWrap/>
            <w:vAlign w:val="center"/>
            <w:hideMark/>
          </w:tcPr>
          <w:p w14:paraId="7C03DC0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B1E027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9507E8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8BBA873" w14:textId="77777777" w:rsidTr="00DA4296">
        <w:trPr>
          <w:trHeight w:val="496"/>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36D5A83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DA3BE5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DCAFB4F"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Détails ou coupes nécessaires à la compréhension des ouvrages</w:t>
            </w:r>
          </w:p>
        </w:tc>
        <w:tc>
          <w:tcPr>
            <w:tcW w:w="700" w:type="dxa"/>
            <w:tcBorders>
              <w:top w:val="nil"/>
              <w:left w:val="nil"/>
              <w:bottom w:val="single" w:sz="4" w:space="0" w:color="1F497D"/>
              <w:right w:val="single" w:sz="4" w:space="0" w:color="1F497D"/>
            </w:tcBorders>
            <w:shd w:val="clear" w:color="auto" w:fill="auto"/>
            <w:noWrap/>
            <w:vAlign w:val="center"/>
            <w:hideMark/>
          </w:tcPr>
          <w:p w14:paraId="7F17D36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015D7C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102EFE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A940C55"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23A0AB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7BAA8A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0EE537A2" w14:textId="2F6A02A2" w:rsidR="00043181" w:rsidRPr="00043181" w:rsidRDefault="00DA4296"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Câblage</w:t>
            </w:r>
            <w:r w:rsidR="00043181" w:rsidRPr="00043181">
              <w:rPr>
                <w:rFonts w:eastAsia="Times New Roman" w:cs="Calibri"/>
                <w:b/>
                <w:bCs/>
                <w:color w:val="000000"/>
                <w:sz w:val="18"/>
                <w:szCs w:val="18"/>
                <w:lang w:eastAsia="fr-FR"/>
              </w:rPr>
              <w:t xml:space="preserve"> de distribution</w:t>
            </w:r>
          </w:p>
        </w:tc>
      </w:tr>
      <w:tr w:rsidR="00043181" w:rsidRPr="00043181" w14:paraId="02977890"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CA9E17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vAlign w:val="center"/>
            <w:hideMark/>
          </w:tcPr>
          <w:p w14:paraId="4C3C2C4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B7AD47E"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 distribution</w:t>
            </w:r>
          </w:p>
        </w:tc>
        <w:tc>
          <w:tcPr>
            <w:tcW w:w="700" w:type="dxa"/>
            <w:tcBorders>
              <w:top w:val="nil"/>
              <w:left w:val="nil"/>
              <w:bottom w:val="single" w:sz="4" w:space="0" w:color="1F497D"/>
              <w:right w:val="single" w:sz="4" w:space="0" w:color="1F497D"/>
            </w:tcBorders>
            <w:shd w:val="clear" w:color="auto" w:fill="auto"/>
            <w:noWrap/>
            <w:vAlign w:val="center"/>
            <w:hideMark/>
          </w:tcPr>
          <w:p w14:paraId="7236AA8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63A000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A20ACF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59C49FE" w14:textId="77777777" w:rsidTr="00DA4296">
        <w:trPr>
          <w:trHeight w:val="57"/>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07F8EC1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738584D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6446518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des principaux chemins de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78B2E83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2841C1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13767F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133746A" w14:textId="77777777" w:rsidTr="00DA4296">
        <w:trPr>
          <w:trHeight w:val="345"/>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37CF8F4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0B7A5BA"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05DA6BE"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Carnet de câbles (repérage des équipements, tenant, aboutissant, nombre de paires)</w:t>
            </w:r>
          </w:p>
        </w:tc>
        <w:tc>
          <w:tcPr>
            <w:tcW w:w="700" w:type="dxa"/>
            <w:tcBorders>
              <w:top w:val="nil"/>
              <w:left w:val="nil"/>
              <w:bottom w:val="single" w:sz="4" w:space="0" w:color="1F497D"/>
              <w:right w:val="single" w:sz="4" w:space="0" w:color="1F497D"/>
            </w:tcBorders>
            <w:shd w:val="clear" w:color="auto" w:fill="auto"/>
            <w:noWrap/>
            <w:vAlign w:val="center"/>
            <w:hideMark/>
          </w:tcPr>
          <w:p w14:paraId="73D2762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6C0B99A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4133DB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5799B379" w14:textId="77777777" w:rsidTr="00DA4296">
        <w:trPr>
          <w:trHeight w:val="765"/>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6E05E5A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73489ED2"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401C611"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d’exécution des circuits terminaux avec tracé des parcours, nature des câbles et conduits, nombre de paires par câble</w:t>
            </w:r>
          </w:p>
        </w:tc>
        <w:tc>
          <w:tcPr>
            <w:tcW w:w="700" w:type="dxa"/>
            <w:tcBorders>
              <w:top w:val="nil"/>
              <w:left w:val="nil"/>
              <w:bottom w:val="single" w:sz="4" w:space="0" w:color="1F497D"/>
              <w:right w:val="single" w:sz="4" w:space="0" w:color="1F497D"/>
            </w:tcBorders>
            <w:shd w:val="clear" w:color="auto" w:fill="auto"/>
            <w:noWrap/>
            <w:vAlign w:val="center"/>
            <w:hideMark/>
          </w:tcPr>
          <w:p w14:paraId="131843A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4E94B5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4FB4BD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379746F3" w14:textId="77777777" w:rsidTr="00DA4296">
        <w:trPr>
          <w:trHeight w:val="300"/>
        </w:trPr>
        <w:tc>
          <w:tcPr>
            <w:tcW w:w="2200" w:type="dxa"/>
            <w:tcBorders>
              <w:top w:val="nil"/>
              <w:left w:val="nil"/>
              <w:bottom w:val="nil"/>
              <w:right w:val="nil"/>
            </w:tcBorders>
            <w:shd w:val="clear" w:color="auto" w:fill="auto"/>
            <w:noWrap/>
            <w:vAlign w:val="center"/>
            <w:hideMark/>
          </w:tcPr>
          <w:p w14:paraId="242615D8"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181" w:type="dxa"/>
            <w:tcBorders>
              <w:top w:val="nil"/>
              <w:left w:val="nil"/>
              <w:bottom w:val="nil"/>
              <w:right w:val="nil"/>
            </w:tcBorders>
            <w:shd w:val="clear" w:color="auto" w:fill="auto"/>
            <w:noWrap/>
            <w:vAlign w:val="center"/>
            <w:hideMark/>
          </w:tcPr>
          <w:p w14:paraId="6420C4ED"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582FA08C" w14:textId="77777777" w:rsidR="00043181" w:rsidRPr="00043181" w:rsidRDefault="00043181" w:rsidP="00DA4296">
            <w:pPr>
              <w:spacing w:after="0"/>
              <w:rPr>
                <w:rFonts w:ascii="Times New Roman" w:eastAsia="Times New Roman" w:hAnsi="Times New Roman" w:cs="Times New Roman"/>
                <w:sz w:val="20"/>
                <w:szCs w:val="20"/>
                <w:lang w:eastAsia="fr-FR"/>
              </w:rPr>
            </w:pPr>
          </w:p>
        </w:tc>
        <w:tc>
          <w:tcPr>
            <w:tcW w:w="4610" w:type="dxa"/>
            <w:tcBorders>
              <w:top w:val="nil"/>
              <w:left w:val="nil"/>
              <w:bottom w:val="nil"/>
              <w:right w:val="nil"/>
            </w:tcBorders>
            <w:shd w:val="clear" w:color="auto" w:fill="auto"/>
            <w:vAlign w:val="center"/>
            <w:hideMark/>
          </w:tcPr>
          <w:p w14:paraId="362EFCA4"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39EFAF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450FACD4"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5661098" w14:textId="77777777" w:rsidR="00043181" w:rsidRPr="00043181" w:rsidRDefault="00043181" w:rsidP="00043181">
            <w:pPr>
              <w:spacing w:after="0" w:line="240" w:lineRule="auto"/>
              <w:jc w:val="center"/>
              <w:rPr>
                <w:rFonts w:ascii="Times New Roman" w:eastAsia="Times New Roman" w:hAnsi="Times New Roman" w:cs="Times New Roman"/>
                <w:sz w:val="20"/>
                <w:szCs w:val="20"/>
                <w:lang w:eastAsia="fr-FR"/>
              </w:rPr>
            </w:pPr>
          </w:p>
        </w:tc>
      </w:tr>
      <w:tr w:rsidR="00043181" w:rsidRPr="00043181" w14:paraId="4B5675DA"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4189A6CD"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58D0EE19"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624B16F0"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75BBD791"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4249C27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22B66BE8"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06B65338" w14:textId="77777777" w:rsidTr="00DA4296">
        <w:trPr>
          <w:trHeight w:val="293"/>
        </w:trPr>
        <w:tc>
          <w:tcPr>
            <w:tcW w:w="2200"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4EF40C7A"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DETECTION INCENDIE VOL CONTROLE D’ACCES</w:t>
            </w:r>
          </w:p>
        </w:tc>
        <w:tc>
          <w:tcPr>
            <w:tcW w:w="181" w:type="dxa"/>
            <w:tcBorders>
              <w:top w:val="nil"/>
              <w:left w:val="nil"/>
              <w:bottom w:val="nil"/>
              <w:right w:val="nil"/>
            </w:tcBorders>
            <w:shd w:val="clear" w:color="auto" w:fill="auto"/>
            <w:noWrap/>
            <w:vAlign w:val="center"/>
            <w:hideMark/>
          </w:tcPr>
          <w:p w14:paraId="038F8DD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noWrap/>
            <w:vAlign w:val="center"/>
            <w:hideMark/>
          </w:tcPr>
          <w:p w14:paraId="3540818A"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Implantation</w:t>
            </w:r>
          </w:p>
        </w:tc>
      </w:tr>
      <w:tr w:rsidR="00043181" w:rsidRPr="00043181" w14:paraId="100C360F" w14:textId="77777777" w:rsidTr="00DA4296">
        <w:trPr>
          <w:trHeight w:val="332"/>
        </w:trPr>
        <w:tc>
          <w:tcPr>
            <w:tcW w:w="2200" w:type="dxa"/>
            <w:vMerge/>
            <w:tcBorders>
              <w:top w:val="nil"/>
              <w:left w:val="single" w:sz="4" w:space="0" w:color="1F497D"/>
              <w:bottom w:val="single" w:sz="4" w:space="0" w:color="1F497D"/>
              <w:right w:val="single" w:sz="4" w:space="0" w:color="1F497D"/>
            </w:tcBorders>
            <w:vAlign w:val="center"/>
            <w:hideMark/>
          </w:tcPr>
          <w:p w14:paraId="1BA334C8"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F2CA14A"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4E347C68"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d’implantation sur plans d’architecte des équipements terminaux</w:t>
            </w:r>
          </w:p>
        </w:tc>
        <w:tc>
          <w:tcPr>
            <w:tcW w:w="700" w:type="dxa"/>
            <w:tcBorders>
              <w:top w:val="nil"/>
              <w:left w:val="nil"/>
              <w:bottom w:val="single" w:sz="4" w:space="0" w:color="1F497D"/>
              <w:right w:val="single" w:sz="4" w:space="0" w:color="1F497D"/>
            </w:tcBorders>
            <w:shd w:val="clear" w:color="auto" w:fill="auto"/>
            <w:noWrap/>
            <w:vAlign w:val="center"/>
            <w:hideMark/>
          </w:tcPr>
          <w:p w14:paraId="4E958A8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9F05AB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4D44FF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FB1DC6D" w14:textId="77777777" w:rsidTr="00DA4296">
        <w:trPr>
          <w:trHeight w:val="452"/>
        </w:trPr>
        <w:tc>
          <w:tcPr>
            <w:tcW w:w="2200" w:type="dxa"/>
            <w:vMerge/>
            <w:tcBorders>
              <w:top w:val="nil"/>
              <w:left w:val="single" w:sz="4" w:space="0" w:color="1F497D"/>
              <w:bottom w:val="single" w:sz="4" w:space="0" w:color="1F497D"/>
              <w:right w:val="single" w:sz="4" w:space="0" w:color="1F497D"/>
            </w:tcBorders>
            <w:vAlign w:val="center"/>
            <w:hideMark/>
          </w:tcPr>
          <w:p w14:paraId="3F829F0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111B0D7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5E01366"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Détails ou coupes nécessaires à la compréhension des ouvrages d’asservissement</w:t>
            </w:r>
          </w:p>
        </w:tc>
        <w:tc>
          <w:tcPr>
            <w:tcW w:w="700" w:type="dxa"/>
            <w:tcBorders>
              <w:top w:val="nil"/>
              <w:left w:val="nil"/>
              <w:bottom w:val="single" w:sz="4" w:space="0" w:color="1F497D"/>
              <w:right w:val="single" w:sz="4" w:space="0" w:color="1F497D"/>
            </w:tcBorders>
            <w:shd w:val="clear" w:color="auto" w:fill="auto"/>
            <w:noWrap/>
            <w:vAlign w:val="center"/>
            <w:hideMark/>
          </w:tcPr>
          <w:p w14:paraId="10551E5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C7A248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64D94ED3"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67139FDF" w14:textId="77777777" w:rsidTr="00DA4296">
        <w:trPr>
          <w:trHeight w:val="274"/>
        </w:trPr>
        <w:tc>
          <w:tcPr>
            <w:tcW w:w="2200" w:type="dxa"/>
            <w:vMerge/>
            <w:tcBorders>
              <w:top w:val="nil"/>
              <w:left w:val="single" w:sz="4" w:space="0" w:color="1F497D"/>
              <w:bottom w:val="single" w:sz="4" w:space="0" w:color="1F497D"/>
              <w:right w:val="single" w:sz="4" w:space="0" w:color="1F497D"/>
            </w:tcBorders>
            <w:vAlign w:val="center"/>
            <w:hideMark/>
          </w:tcPr>
          <w:p w14:paraId="6562316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030DA37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D44F9C7"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Maquettage des écrans opérateurs (sites importants)</w:t>
            </w:r>
          </w:p>
        </w:tc>
        <w:tc>
          <w:tcPr>
            <w:tcW w:w="700" w:type="dxa"/>
            <w:tcBorders>
              <w:top w:val="nil"/>
              <w:left w:val="nil"/>
              <w:bottom w:val="single" w:sz="4" w:space="0" w:color="1F497D"/>
              <w:right w:val="single" w:sz="4" w:space="0" w:color="1F497D"/>
            </w:tcBorders>
            <w:shd w:val="clear" w:color="auto" w:fill="auto"/>
            <w:noWrap/>
            <w:vAlign w:val="center"/>
            <w:hideMark/>
          </w:tcPr>
          <w:p w14:paraId="1A2F103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A8D5B4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BF2A79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190A757F" w14:textId="77777777" w:rsidTr="00DA4296">
        <w:trPr>
          <w:trHeight w:val="561"/>
        </w:trPr>
        <w:tc>
          <w:tcPr>
            <w:tcW w:w="2200" w:type="dxa"/>
            <w:vMerge/>
            <w:tcBorders>
              <w:top w:val="nil"/>
              <w:left w:val="single" w:sz="4" w:space="0" w:color="1F497D"/>
              <w:bottom w:val="single" w:sz="4" w:space="0" w:color="1F497D"/>
              <w:right w:val="single" w:sz="4" w:space="0" w:color="1F497D"/>
            </w:tcBorders>
            <w:vAlign w:val="center"/>
            <w:hideMark/>
          </w:tcPr>
          <w:p w14:paraId="76E9164F"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709CEE8"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E537E0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Pour mémoire : Définition des zones de mise en sécurité et de détection au titre de la norme à charge du coordonnateur SSI</w:t>
            </w:r>
          </w:p>
        </w:tc>
        <w:tc>
          <w:tcPr>
            <w:tcW w:w="700" w:type="dxa"/>
            <w:tcBorders>
              <w:top w:val="nil"/>
              <w:left w:val="nil"/>
              <w:bottom w:val="single" w:sz="4" w:space="0" w:color="1F497D"/>
              <w:right w:val="single" w:sz="4" w:space="0" w:color="1F497D"/>
            </w:tcBorders>
            <w:shd w:val="clear" w:color="auto" w:fill="auto"/>
            <w:noWrap/>
            <w:vAlign w:val="center"/>
            <w:hideMark/>
          </w:tcPr>
          <w:p w14:paraId="641609D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C8535E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D72D2B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7057F18A"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414A59C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C625266"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7" w:type="dxa"/>
            <w:gridSpan w:val="5"/>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42FFF49D" w14:textId="77777777" w:rsidR="00043181" w:rsidRPr="00043181" w:rsidRDefault="00043181" w:rsidP="00043181">
            <w:pPr>
              <w:spacing w:after="0" w:line="240" w:lineRule="auto"/>
              <w:jc w:val="center"/>
              <w:rPr>
                <w:rFonts w:eastAsia="Times New Roman" w:cs="Calibri"/>
                <w:b/>
                <w:bCs/>
                <w:color w:val="000000"/>
                <w:sz w:val="18"/>
                <w:szCs w:val="18"/>
                <w:lang w:eastAsia="fr-FR"/>
              </w:rPr>
            </w:pPr>
            <w:proofErr w:type="spellStart"/>
            <w:r w:rsidRPr="00043181">
              <w:rPr>
                <w:rFonts w:eastAsia="Times New Roman" w:cs="Calibri"/>
                <w:b/>
                <w:bCs/>
                <w:color w:val="000000"/>
                <w:sz w:val="18"/>
                <w:szCs w:val="18"/>
                <w:lang w:eastAsia="fr-FR"/>
              </w:rPr>
              <w:t>Cablage</w:t>
            </w:r>
            <w:proofErr w:type="spellEnd"/>
            <w:r w:rsidRPr="00043181">
              <w:rPr>
                <w:rFonts w:eastAsia="Times New Roman" w:cs="Calibri"/>
                <w:b/>
                <w:bCs/>
                <w:color w:val="000000"/>
                <w:sz w:val="18"/>
                <w:szCs w:val="18"/>
                <w:lang w:eastAsia="fr-FR"/>
              </w:rPr>
              <w:t xml:space="preserve"> de distribution</w:t>
            </w:r>
          </w:p>
        </w:tc>
      </w:tr>
      <w:tr w:rsidR="00043181" w:rsidRPr="00043181" w14:paraId="480B18C5" w14:textId="77777777" w:rsidTr="00DA4296">
        <w:trPr>
          <w:trHeight w:val="47"/>
        </w:trPr>
        <w:tc>
          <w:tcPr>
            <w:tcW w:w="2200" w:type="dxa"/>
            <w:vMerge/>
            <w:tcBorders>
              <w:top w:val="nil"/>
              <w:left w:val="single" w:sz="4" w:space="0" w:color="1F497D"/>
              <w:bottom w:val="single" w:sz="4" w:space="0" w:color="1F497D"/>
              <w:right w:val="single" w:sz="4" w:space="0" w:color="1F497D"/>
            </w:tcBorders>
            <w:vAlign w:val="center"/>
            <w:hideMark/>
          </w:tcPr>
          <w:p w14:paraId="78DA386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6B308F5"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7D6B7FBC"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 distribution</w:t>
            </w:r>
          </w:p>
        </w:tc>
        <w:tc>
          <w:tcPr>
            <w:tcW w:w="700" w:type="dxa"/>
            <w:tcBorders>
              <w:top w:val="nil"/>
              <w:left w:val="nil"/>
              <w:bottom w:val="single" w:sz="4" w:space="0" w:color="1F497D"/>
              <w:right w:val="single" w:sz="4" w:space="0" w:color="1F497D"/>
            </w:tcBorders>
            <w:shd w:val="clear" w:color="auto" w:fill="auto"/>
            <w:noWrap/>
            <w:vAlign w:val="center"/>
            <w:hideMark/>
          </w:tcPr>
          <w:p w14:paraId="20103C3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29E3F48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929EA3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29E2CC48" w14:textId="77777777" w:rsidTr="00DA4296">
        <w:trPr>
          <w:trHeight w:val="47"/>
        </w:trPr>
        <w:tc>
          <w:tcPr>
            <w:tcW w:w="2200" w:type="dxa"/>
            <w:vMerge/>
            <w:tcBorders>
              <w:top w:val="nil"/>
              <w:left w:val="single" w:sz="4" w:space="0" w:color="1F497D"/>
              <w:bottom w:val="single" w:sz="4" w:space="0" w:color="1F497D"/>
              <w:right w:val="single" w:sz="4" w:space="0" w:color="1F497D"/>
            </w:tcBorders>
            <w:vAlign w:val="center"/>
            <w:hideMark/>
          </w:tcPr>
          <w:p w14:paraId="6CC220C5"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E70124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5C7A69F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des principaux chemins de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5F3EF9EC"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E06B57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26D65B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D28ABB5"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7CC3BA9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7BDA749E"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6B8C71D"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Carnet de câblage (repérage des équipements, tenant, aboutissant, nombre de paires)</w:t>
            </w:r>
          </w:p>
        </w:tc>
        <w:tc>
          <w:tcPr>
            <w:tcW w:w="700" w:type="dxa"/>
            <w:tcBorders>
              <w:top w:val="nil"/>
              <w:left w:val="nil"/>
              <w:bottom w:val="single" w:sz="4" w:space="0" w:color="1F497D"/>
              <w:right w:val="single" w:sz="4" w:space="0" w:color="1F497D"/>
            </w:tcBorders>
            <w:shd w:val="clear" w:color="auto" w:fill="auto"/>
            <w:noWrap/>
            <w:vAlign w:val="center"/>
            <w:hideMark/>
          </w:tcPr>
          <w:p w14:paraId="79BB64C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516C7F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6023142"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40A5191A" w14:textId="77777777" w:rsidTr="00DA4296">
        <w:trPr>
          <w:trHeight w:val="562"/>
        </w:trPr>
        <w:tc>
          <w:tcPr>
            <w:tcW w:w="2200" w:type="dxa"/>
            <w:vMerge/>
            <w:tcBorders>
              <w:top w:val="nil"/>
              <w:left w:val="single" w:sz="4" w:space="0" w:color="1F497D"/>
              <w:bottom w:val="single" w:sz="4" w:space="0" w:color="1F497D"/>
              <w:right w:val="single" w:sz="4" w:space="0" w:color="1F497D"/>
            </w:tcBorders>
            <w:vAlign w:val="center"/>
            <w:hideMark/>
          </w:tcPr>
          <w:p w14:paraId="2C502CFA"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vAlign w:val="center"/>
            <w:hideMark/>
          </w:tcPr>
          <w:p w14:paraId="1ADA2DB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F18967A"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d’exécution des circuits terminaux avec tracé des parcours, nature des câbles et conduits, nombre de paires par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2D51ADB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1825F2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189704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bl>
    <w:p w14:paraId="79F6C45B" w14:textId="0AD7CB6D" w:rsidR="00DA4296" w:rsidRDefault="00DA4296" w:rsidP="00DA4296">
      <w:pPr>
        <w:spacing w:after="0"/>
      </w:pPr>
    </w:p>
    <w:tbl>
      <w:tblPr>
        <w:tblW w:w="10058" w:type="dxa"/>
        <w:tblCellMar>
          <w:left w:w="70" w:type="dxa"/>
          <w:right w:w="70" w:type="dxa"/>
        </w:tblCellMar>
        <w:tblLook w:val="04A0" w:firstRow="1" w:lastRow="0" w:firstColumn="1" w:lastColumn="0" w:noHBand="0" w:noVBand="1"/>
      </w:tblPr>
      <w:tblGrid>
        <w:gridCol w:w="2200"/>
        <w:gridCol w:w="181"/>
        <w:gridCol w:w="5577"/>
        <w:gridCol w:w="700"/>
        <w:gridCol w:w="700"/>
        <w:gridCol w:w="700"/>
      </w:tblGrid>
      <w:tr w:rsidR="00DA4296" w:rsidRPr="00043181" w14:paraId="126E866E"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0DC38CA1"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21F6B1C4" w14:textId="77777777" w:rsidR="00DA4296" w:rsidRPr="00043181" w:rsidRDefault="00DA4296" w:rsidP="00114A2D">
            <w:pPr>
              <w:spacing w:after="0" w:line="240" w:lineRule="auto"/>
              <w:jc w:val="center"/>
              <w:rPr>
                <w:rFonts w:eastAsia="Times New Roman" w:cs="Calibri"/>
                <w:color w:val="EEECE1"/>
                <w:sz w:val="24"/>
                <w:szCs w:val="24"/>
                <w:lang w:eastAsia="fr-FR"/>
              </w:rPr>
            </w:pPr>
          </w:p>
        </w:tc>
        <w:tc>
          <w:tcPr>
            <w:tcW w:w="5577" w:type="dxa"/>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100E654D"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1350FE30"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2534284B"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5CFA8934"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1D0C05A0" w14:textId="77777777" w:rsidTr="00DA4296">
        <w:trPr>
          <w:trHeight w:val="480"/>
        </w:trPr>
        <w:tc>
          <w:tcPr>
            <w:tcW w:w="2200" w:type="dxa"/>
            <w:vMerge w:val="restart"/>
            <w:tcBorders>
              <w:top w:val="single" w:sz="4" w:space="0" w:color="1F497D"/>
              <w:left w:val="single" w:sz="4" w:space="0" w:color="1F497D"/>
              <w:bottom w:val="single" w:sz="4" w:space="0" w:color="1F497D"/>
              <w:right w:val="single" w:sz="4" w:space="0" w:color="1F497D"/>
            </w:tcBorders>
            <w:shd w:val="clear" w:color="000000" w:fill="B8CCE4"/>
            <w:vAlign w:val="center"/>
            <w:hideMark/>
          </w:tcPr>
          <w:p w14:paraId="4DBC2884"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GTC</w:t>
            </w:r>
          </w:p>
        </w:tc>
        <w:tc>
          <w:tcPr>
            <w:tcW w:w="181" w:type="dxa"/>
            <w:tcBorders>
              <w:top w:val="nil"/>
              <w:left w:val="nil"/>
              <w:bottom w:val="nil"/>
              <w:right w:val="nil"/>
            </w:tcBorders>
            <w:shd w:val="clear" w:color="auto" w:fill="auto"/>
            <w:noWrap/>
            <w:vAlign w:val="center"/>
            <w:hideMark/>
          </w:tcPr>
          <w:p w14:paraId="466B2872"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7FB64C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 fonctionnalité et principe d’aménagement des PC et liste des points de GTC</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254CA3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29DF00E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B32F5C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2CCA3FC"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1408A49"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54061771"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7677" w:type="dxa"/>
            <w:gridSpan w:val="4"/>
            <w:tcBorders>
              <w:top w:val="single" w:sz="4" w:space="0" w:color="1F497D"/>
              <w:left w:val="single" w:sz="4" w:space="0" w:color="1F497D"/>
              <w:bottom w:val="single" w:sz="4" w:space="0" w:color="1F497D"/>
              <w:right w:val="single" w:sz="4" w:space="0" w:color="1F497D"/>
            </w:tcBorders>
            <w:shd w:val="clear" w:color="000000" w:fill="DCE6F1"/>
            <w:vAlign w:val="center"/>
            <w:hideMark/>
          </w:tcPr>
          <w:p w14:paraId="08BE2CE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roofErr w:type="spellStart"/>
            <w:r w:rsidRPr="00043181">
              <w:rPr>
                <w:rFonts w:eastAsia="Times New Roman" w:cs="Calibri"/>
                <w:b/>
                <w:bCs/>
                <w:color w:val="000000"/>
                <w:sz w:val="18"/>
                <w:szCs w:val="18"/>
                <w:lang w:eastAsia="fr-FR"/>
              </w:rPr>
              <w:t>Cablage</w:t>
            </w:r>
            <w:proofErr w:type="spellEnd"/>
            <w:r w:rsidRPr="00043181">
              <w:rPr>
                <w:rFonts w:eastAsia="Times New Roman" w:cs="Calibri"/>
                <w:b/>
                <w:bCs/>
                <w:color w:val="000000"/>
                <w:sz w:val="18"/>
                <w:szCs w:val="18"/>
                <w:lang w:eastAsia="fr-FR"/>
              </w:rPr>
              <w:t xml:space="preserve"> de distribution</w:t>
            </w:r>
          </w:p>
        </w:tc>
      </w:tr>
      <w:tr w:rsidR="00043181" w:rsidRPr="00043181" w14:paraId="573A8C34"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FBBB1C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vAlign w:val="center"/>
            <w:hideMark/>
          </w:tcPr>
          <w:p w14:paraId="5E9FA763"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DE56332"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Schéma de distribution</w:t>
            </w:r>
          </w:p>
        </w:tc>
        <w:tc>
          <w:tcPr>
            <w:tcW w:w="700" w:type="dxa"/>
            <w:tcBorders>
              <w:top w:val="nil"/>
              <w:left w:val="nil"/>
              <w:bottom w:val="single" w:sz="4" w:space="0" w:color="1F497D"/>
              <w:right w:val="single" w:sz="4" w:space="0" w:color="1F497D"/>
            </w:tcBorders>
            <w:shd w:val="clear" w:color="auto" w:fill="auto"/>
            <w:noWrap/>
            <w:vAlign w:val="center"/>
            <w:hideMark/>
          </w:tcPr>
          <w:p w14:paraId="541B540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773425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BC6085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080A7E6" w14:textId="77777777" w:rsidTr="00DA4296">
        <w:trPr>
          <w:trHeight w:val="30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7C21933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2F1A57AA"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20A1D9C5"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Tracés des principaux chemins de câbles</w:t>
            </w:r>
          </w:p>
        </w:tc>
        <w:tc>
          <w:tcPr>
            <w:tcW w:w="700" w:type="dxa"/>
            <w:tcBorders>
              <w:top w:val="nil"/>
              <w:left w:val="nil"/>
              <w:bottom w:val="single" w:sz="4" w:space="0" w:color="1F497D"/>
              <w:right w:val="single" w:sz="4" w:space="0" w:color="1F497D"/>
            </w:tcBorders>
            <w:shd w:val="clear" w:color="auto" w:fill="auto"/>
            <w:noWrap/>
            <w:vAlign w:val="center"/>
            <w:hideMark/>
          </w:tcPr>
          <w:p w14:paraId="7C2C1934"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42CFDA66"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AFA544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8D13210" w14:textId="77777777" w:rsidTr="00DA4296">
        <w:trPr>
          <w:trHeight w:val="51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52B5F68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29C04A7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0F505B4"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Carnet de câblage (repérage des équipements, tenant, aboutissant, nombre de paires)</w:t>
            </w:r>
          </w:p>
        </w:tc>
        <w:tc>
          <w:tcPr>
            <w:tcW w:w="700" w:type="dxa"/>
            <w:tcBorders>
              <w:top w:val="nil"/>
              <w:left w:val="nil"/>
              <w:bottom w:val="single" w:sz="4" w:space="0" w:color="1F497D"/>
              <w:right w:val="single" w:sz="4" w:space="0" w:color="1F497D"/>
            </w:tcBorders>
            <w:shd w:val="clear" w:color="auto" w:fill="auto"/>
            <w:noWrap/>
            <w:vAlign w:val="center"/>
            <w:hideMark/>
          </w:tcPr>
          <w:p w14:paraId="62E8A1C1"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192616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7AE67C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r w:rsidR="00043181" w:rsidRPr="00043181" w14:paraId="645C2ED5" w14:textId="77777777" w:rsidTr="00DA4296">
        <w:trPr>
          <w:trHeight w:val="78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4C7A5CB0"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0D42B3B7"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2F53CE9"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Plans d’exécution des circuits terminaux avec tracé des parcours, nature des câbles et conduits, nombre de paires par câble</w:t>
            </w:r>
          </w:p>
        </w:tc>
        <w:tc>
          <w:tcPr>
            <w:tcW w:w="700" w:type="dxa"/>
            <w:tcBorders>
              <w:top w:val="nil"/>
              <w:left w:val="nil"/>
              <w:bottom w:val="single" w:sz="4" w:space="0" w:color="1F497D"/>
              <w:right w:val="single" w:sz="4" w:space="0" w:color="1F497D"/>
            </w:tcBorders>
            <w:shd w:val="clear" w:color="auto" w:fill="auto"/>
            <w:noWrap/>
            <w:vAlign w:val="center"/>
            <w:hideMark/>
          </w:tcPr>
          <w:p w14:paraId="252E90C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6753635"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9AD31CB"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r>
    </w:tbl>
    <w:p w14:paraId="1C95CBDE" w14:textId="4FE2C94F" w:rsidR="00DA4296" w:rsidRDefault="00DA4296"/>
    <w:p w14:paraId="4A51B430" w14:textId="77777777" w:rsidR="00DA4296" w:rsidRDefault="00DA4296">
      <w:r>
        <w:br w:type="page"/>
      </w:r>
    </w:p>
    <w:p w14:paraId="20D96ACC" w14:textId="77777777" w:rsidR="00DA4296" w:rsidRDefault="00DA4296"/>
    <w:tbl>
      <w:tblPr>
        <w:tblW w:w="10058" w:type="dxa"/>
        <w:tblCellMar>
          <w:left w:w="70" w:type="dxa"/>
          <w:right w:w="70" w:type="dxa"/>
        </w:tblCellMar>
        <w:tblLook w:val="04A0" w:firstRow="1" w:lastRow="0" w:firstColumn="1" w:lastColumn="0" w:noHBand="0" w:noVBand="1"/>
      </w:tblPr>
      <w:tblGrid>
        <w:gridCol w:w="2200"/>
        <w:gridCol w:w="181"/>
        <w:gridCol w:w="967"/>
        <w:gridCol w:w="4610"/>
        <w:gridCol w:w="700"/>
        <w:gridCol w:w="700"/>
        <w:gridCol w:w="700"/>
      </w:tblGrid>
      <w:tr w:rsidR="00DA4296" w:rsidRPr="00043181" w14:paraId="5AB25F80"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1CBBB84C"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6899FD65" w14:textId="77777777" w:rsidR="00DA4296" w:rsidRPr="00043181" w:rsidRDefault="00DA4296" w:rsidP="00114A2D">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769AF7F6"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nil"/>
              <w:left w:val="nil"/>
              <w:bottom w:val="nil"/>
              <w:right w:val="nil"/>
            </w:tcBorders>
            <w:shd w:val="clear" w:color="000000" w:fill="1F497D"/>
            <w:noWrap/>
            <w:vAlign w:val="center"/>
            <w:hideMark/>
          </w:tcPr>
          <w:p w14:paraId="32278444"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nil"/>
              <w:left w:val="single" w:sz="4" w:space="0" w:color="FFFFFF"/>
              <w:bottom w:val="nil"/>
              <w:right w:val="nil"/>
            </w:tcBorders>
            <w:shd w:val="clear" w:color="000000" w:fill="1F497D"/>
            <w:noWrap/>
            <w:vAlign w:val="center"/>
            <w:hideMark/>
          </w:tcPr>
          <w:p w14:paraId="3109EDC2"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nil"/>
              <w:left w:val="single" w:sz="4" w:space="0" w:color="FFFFFF"/>
              <w:bottom w:val="nil"/>
              <w:right w:val="single" w:sz="8" w:space="0" w:color="FFFFFF"/>
            </w:tcBorders>
            <w:shd w:val="clear" w:color="000000" w:fill="1F497D"/>
            <w:noWrap/>
            <w:vAlign w:val="center"/>
            <w:hideMark/>
          </w:tcPr>
          <w:p w14:paraId="64F30923" w14:textId="77777777" w:rsidR="00DA4296" w:rsidRPr="00043181" w:rsidRDefault="00DA4296" w:rsidP="00114A2D">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4163B955" w14:textId="77777777" w:rsidTr="00DA4296">
        <w:trPr>
          <w:trHeight w:val="1080"/>
        </w:trPr>
        <w:tc>
          <w:tcPr>
            <w:tcW w:w="2200" w:type="dxa"/>
            <w:vMerge w:val="restart"/>
            <w:tcBorders>
              <w:top w:val="single" w:sz="4" w:space="0" w:color="1F497D"/>
              <w:left w:val="single" w:sz="4" w:space="0" w:color="1F497D"/>
              <w:bottom w:val="single" w:sz="4" w:space="0" w:color="1F497D"/>
              <w:right w:val="single" w:sz="4" w:space="0" w:color="1F497D"/>
            </w:tcBorders>
            <w:shd w:val="clear" w:color="000000" w:fill="B8CCE4"/>
            <w:vAlign w:val="center"/>
            <w:hideMark/>
          </w:tcPr>
          <w:p w14:paraId="4BBE9726"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PLANS DE VRD</w:t>
            </w:r>
          </w:p>
        </w:tc>
        <w:tc>
          <w:tcPr>
            <w:tcW w:w="181" w:type="dxa"/>
            <w:tcBorders>
              <w:top w:val="nil"/>
              <w:left w:val="nil"/>
              <w:bottom w:val="nil"/>
              <w:right w:val="nil"/>
            </w:tcBorders>
            <w:shd w:val="clear" w:color="auto" w:fill="auto"/>
            <w:noWrap/>
            <w:vAlign w:val="center"/>
            <w:hideMark/>
          </w:tcPr>
          <w:p w14:paraId="69B95FAC"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79845A5"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 sur plan masse architectural des principaux réseaux (EU, EP, gaz, électricité, téléphone). Diamètres et niveaux principaux, zones de raccordement aux réseaux extérieurs</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77B47D9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624301F7"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single" w:sz="4" w:space="0" w:color="1F497D"/>
              <w:left w:val="nil"/>
              <w:bottom w:val="single" w:sz="4" w:space="0" w:color="1F497D"/>
              <w:right w:val="single" w:sz="4" w:space="0" w:color="1F497D"/>
            </w:tcBorders>
            <w:shd w:val="clear" w:color="auto" w:fill="auto"/>
            <w:noWrap/>
            <w:vAlign w:val="center"/>
            <w:hideMark/>
          </w:tcPr>
          <w:p w14:paraId="3FAF412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3F5AC874" w14:textId="77777777" w:rsidTr="00DA4296">
        <w:trPr>
          <w:trHeight w:val="1125"/>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29C9B9E3"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3AED024C"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17DE65E"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Tracé sur plan masse architectural de tous les réseaux. Diamètres, niveaux, fils d’eau, positionnement et dimensionnement des regards, raccordement aux réseaux extérieurs</w:t>
            </w:r>
          </w:p>
        </w:tc>
        <w:tc>
          <w:tcPr>
            <w:tcW w:w="700" w:type="dxa"/>
            <w:tcBorders>
              <w:top w:val="nil"/>
              <w:left w:val="nil"/>
              <w:bottom w:val="single" w:sz="4" w:space="0" w:color="1F497D"/>
              <w:right w:val="single" w:sz="4" w:space="0" w:color="1F497D"/>
            </w:tcBorders>
            <w:shd w:val="clear" w:color="auto" w:fill="auto"/>
            <w:noWrap/>
            <w:vAlign w:val="center"/>
            <w:hideMark/>
          </w:tcPr>
          <w:p w14:paraId="45FB65EF"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8826E18"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1EC67A9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B3683A2" w14:textId="77777777" w:rsidTr="00DA4296">
        <w:trPr>
          <w:trHeight w:val="383"/>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18C8E7C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6E717F42"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132BF460"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Profils en long, coupes en travers des voiries</w:t>
            </w:r>
          </w:p>
        </w:tc>
        <w:tc>
          <w:tcPr>
            <w:tcW w:w="700" w:type="dxa"/>
            <w:tcBorders>
              <w:top w:val="nil"/>
              <w:left w:val="nil"/>
              <w:bottom w:val="single" w:sz="4" w:space="0" w:color="1F497D"/>
              <w:right w:val="single" w:sz="4" w:space="0" w:color="1F497D"/>
            </w:tcBorders>
            <w:shd w:val="clear" w:color="auto" w:fill="auto"/>
            <w:noWrap/>
            <w:vAlign w:val="center"/>
            <w:hideMark/>
          </w:tcPr>
          <w:p w14:paraId="184AC1D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6FB5370"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72BCAC9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0DABEC85" w14:textId="77777777" w:rsidTr="00DA4296">
        <w:trPr>
          <w:trHeight w:val="510"/>
        </w:trPr>
        <w:tc>
          <w:tcPr>
            <w:tcW w:w="2200" w:type="dxa"/>
            <w:vMerge/>
            <w:tcBorders>
              <w:top w:val="single" w:sz="4" w:space="0" w:color="1F497D"/>
              <w:left w:val="single" w:sz="4" w:space="0" w:color="1F497D"/>
              <w:bottom w:val="single" w:sz="4" w:space="0" w:color="1F497D"/>
              <w:right w:val="single" w:sz="4" w:space="0" w:color="1F497D"/>
            </w:tcBorders>
            <w:vAlign w:val="center"/>
            <w:hideMark/>
          </w:tcPr>
          <w:p w14:paraId="0564C914"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tcBorders>
              <w:top w:val="nil"/>
              <w:left w:val="nil"/>
              <w:bottom w:val="nil"/>
              <w:right w:val="nil"/>
            </w:tcBorders>
            <w:shd w:val="clear" w:color="auto" w:fill="auto"/>
            <w:noWrap/>
            <w:vAlign w:val="center"/>
            <w:hideMark/>
          </w:tcPr>
          <w:p w14:paraId="0682B4F9"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noWrap/>
            <w:vAlign w:val="center"/>
            <w:hideMark/>
          </w:tcPr>
          <w:p w14:paraId="5F656A7B" w14:textId="77777777" w:rsidR="00043181" w:rsidRPr="00043181" w:rsidRDefault="00043181" w:rsidP="00043181">
            <w:pPr>
              <w:spacing w:after="0" w:line="240" w:lineRule="auto"/>
              <w:rPr>
                <w:rFonts w:eastAsia="Times New Roman" w:cs="Calibri"/>
                <w:color w:val="000000"/>
                <w:sz w:val="18"/>
                <w:szCs w:val="18"/>
                <w:lang w:eastAsia="fr-FR"/>
              </w:rPr>
            </w:pPr>
            <w:r w:rsidRPr="00043181">
              <w:rPr>
                <w:rFonts w:eastAsia="Times New Roman" w:cs="Calibri"/>
                <w:color w:val="000000"/>
                <w:sz w:val="18"/>
                <w:szCs w:val="18"/>
                <w:lang w:eastAsia="fr-FR"/>
              </w:rPr>
              <w:t>Coupes et détails</w:t>
            </w:r>
          </w:p>
        </w:tc>
        <w:tc>
          <w:tcPr>
            <w:tcW w:w="700" w:type="dxa"/>
            <w:tcBorders>
              <w:top w:val="nil"/>
              <w:left w:val="nil"/>
              <w:bottom w:val="single" w:sz="4" w:space="0" w:color="1F497D"/>
              <w:right w:val="single" w:sz="4" w:space="0" w:color="1F497D"/>
            </w:tcBorders>
            <w:shd w:val="clear" w:color="auto" w:fill="auto"/>
            <w:noWrap/>
            <w:vAlign w:val="center"/>
            <w:hideMark/>
          </w:tcPr>
          <w:p w14:paraId="50B2C919"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75D9AACE"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3A7AA22A" w14:textId="77777777" w:rsidR="00043181" w:rsidRPr="00043181" w:rsidRDefault="00043181" w:rsidP="00043181">
            <w:pPr>
              <w:spacing w:after="0" w:line="240" w:lineRule="auto"/>
              <w:jc w:val="center"/>
              <w:rPr>
                <w:rFonts w:eastAsia="Times New Roman" w:cs="Calibri"/>
                <w:b/>
                <w:bCs/>
                <w:color w:val="1F497D"/>
                <w:sz w:val="22"/>
                <w:lang w:eastAsia="fr-FR"/>
              </w:rPr>
            </w:pPr>
            <w:r w:rsidRPr="00043181">
              <w:rPr>
                <w:rFonts w:eastAsia="Times New Roman" w:cs="Calibri"/>
                <w:b/>
                <w:bCs/>
                <w:color w:val="1F497D"/>
                <w:sz w:val="22"/>
                <w:lang w:eastAsia="fr-FR"/>
              </w:rPr>
              <w:t> </w:t>
            </w:r>
          </w:p>
        </w:tc>
      </w:tr>
      <w:tr w:rsidR="00043181" w:rsidRPr="00043181" w14:paraId="43288D3B" w14:textId="77777777" w:rsidTr="00DA4296">
        <w:trPr>
          <w:trHeight w:val="300"/>
        </w:trPr>
        <w:tc>
          <w:tcPr>
            <w:tcW w:w="2200" w:type="dxa"/>
            <w:tcBorders>
              <w:top w:val="nil"/>
              <w:left w:val="nil"/>
              <w:bottom w:val="nil"/>
              <w:right w:val="nil"/>
            </w:tcBorders>
            <w:shd w:val="clear" w:color="auto" w:fill="auto"/>
            <w:noWrap/>
            <w:vAlign w:val="center"/>
            <w:hideMark/>
          </w:tcPr>
          <w:p w14:paraId="179D53D4" w14:textId="77777777" w:rsidR="00043181" w:rsidRPr="00043181" w:rsidRDefault="00043181" w:rsidP="00043181">
            <w:pPr>
              <w:spacing w:after="0" w:line="240" w:lineRule="auto"/>
              <w:jc w:val="center"/>
              <w:rPr>
                <w:rFonts w:eastAsia="Times New Roman" w:cs="Calibri"/>
                <w:b/>
                <w:bCs/>
                <w:color w:val="1F497D"/>
                <w:sz w:val="22"/>
                <w:lang w:eastAsia="fr-FR"/>
              </w:rPr>
            </w:pPr>
          </w:p>
        </w:tc>
        <w:tc>
          <w:tcPr>
            <w:tcW w:w="181" w:type="dxa"/>
            <w:tcBorders>
              <w:top w:val="nil"/>
              <w:left w:val="nil"/>
              <w:bottom w:val="nil"/>
              <w:right w:val="nil"/>
            </w:tcBorders>
            <w:shd w:val="clear" w:color="auto" w:fill="auto"/>
            <w:noWrap/>
            <w:vAlign w:val="center"/>
            <w:hideMark/>
          </w:tcPr>
          <w:p w14:paraId="09A5B79F"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967" w:type="dxa"/>
            <w:tcBorders>
              <w:top w:val="nil"/>
              <w:left w:val="nil"/>
              <w:bottom w:val="nil"/>
              <w:right w:val="nil"/>
            </w:tcBorders>
            <w:shd w:val="clear" w:color="auto" w:fill="auto"/>
            <w:noWrap/>
            <w:vAlign w:val="center"/>
            <w:hideMark/>
          </w:tcPr>
          <w:p w14:paraId="35820CCE"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4610" w:type="dxa"/>
            <w:tcBorders>
              <w:top w:val="nil"/>
              <w:left w:val="nil"/>
              <w:bottom w:val="nil"/>
              <w:right w:val="nil"/>
            </w:tcBorders>
            <w:shd w:val="clear" w:color="auto" w:fill="auto"/>
            <w:vAlign w:val="center"/>
            <w:hideMark/>
          </w:tcPr>
          <w:p w14:paraId="5931FD9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DDAAA59"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8C61B61"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63154C9A" w14:textId="77777777" w:rsidR="00043181" w:rsidRPr="00043181" w:rsidRDefault="00043181" w:rsidP="00043181">
            <w:pPr>
              <w:spacing w:after="0" w:line="240" w:lineRule="auto"/>
              <w:rPr>
                <w:rFonts w:ascii="Times New Roman" w:eastAsia="Times New Roman" w:hAnsi="Times New Roman" w:cs="Times New Roman"/>
                <w:sz w:val="20"/>
                <w:szCs w:val="20"/>
                <w:lang w:eastAsia="fr-FR"/>
              </w:rPr>
            </w:pPr>
          </w:p>
        </w:tc>
      </w:tr>
      <w:tr w:rsidR="00043181" w:rsidRPr="00043181" w14:paraId="7119945B" w14:textId="77777777" w:rsidTr="00DA4296">
        <w:trPr>
          <w:trHeight w:val="300"/>
        </w:trPr>
        <w:tc>
          <w:tcPr>
            <w:tcW w:w="2200" w:type="dxa"/>
            <w:tcBorders>
              <w:top w:val="single" w:sz="4" w:space="0" w:color="1F497D"/>
              <w:left w:val="single" w:sz="4" w:space="0" w:color="1F497D"/>
              <w:bottom w:val="single" w:sz="4" w:space="0" w:color="1F497D"/>
              <w:right w:val="single" w:sz="4" w:space="0" w:color="1F497D"/>
            </w:tcBorders>
            <w:shd w:val="clear" w:color="000000" w:fill="1F497D"/>
            <w:noWrap/>
            <w:vAlign w:val="center"/>
            <w:hideMark/>
          </w:tcPr>
          <w:p w14:paraId="05BEEFBF"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 xml:space="preserve">Domaine </w:t>
            </w:r>
          </w:p>
        </w:tc>
        <w:tc>
          <w:tcPr>
            <w:tcW w:w="181" w:type="dxa"/>
            <w:tcBorders>
              <w:top w:val="nil"/>
              <w:left w:val="nil"/>
              <w:bottom w:val="nil"/>
              <w:right w:val="nil"/>
            </w:tcBorders>
            <w:shd w:val="clear" w:color="auto" w:fill="auto"/>
            <w:noWrap/>
            <w:vAlign w:val="center"/>
            <w:hideMark/>
          </w:tcPr>
          <w:p w14:paraId="090027AA" w14:textId="77777777" w:rsidR="00043181" w:rsidRPr="00043181" w:rsidRDefault="00043181" w:rsidP="00043181">
            <w:pPr>
              <w:spacing w:after="0" w:line="240" w:lineRule="auto"/>
              <w:jc w:val="center"/>
              <w:rPr>
                <w:rFonts w:eastAsia="Times New Roman" w:cs="Calibri"/>
                <w:color w:val="EEECE1"/>
                <w:sz w:val="24"/>
                <w:szCs w:val="24"/>
                <w:lang w:eastAsia="fr-FR"/>
              </w:rPr>
            </w:pPr>
          </w:p>
        </w:tc>
        <w:tc>
          <w:tcPr>
            <w:tcW w:w="5577" w:type="dxa"/>
            <w:gridSpan w:val="2"/>
            <w:tcBorders>
              <w:top w:val="single" w:sz="4" w:space="0" w:color="1F497D"/>
              <w:left w:val="single" w:sz="4" w:space="0" w:color="1F497D"/>
              <w:bottom w:val="single" w:sz="4" w:space="0" w:color="1F497D"/>
              <w:right w:val="single" w:sz="4" w:space="0" w:color="FFFFFF"/>
            </w:tcBorders>
            <w:shd w:val="clear" w:color="000000" w:fill="1F497D"/>
            <w:noWrap/>
            <w:vAlign w:val="center"/>
            <w:hideMark/>
          </w:tcPr>
          <w:p w14:paraId="65FE5DDA"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Documents à établir</w:t>
            </w:r>
          </w:p>
        </w:tc>
        <w:tc>
          <w:tcPr>
            <w:tcW w:w="700" w:type="dxa"/>
            <w:tcBorders>
              <w:top w:val="single" w:sz="4" w:space="0" w:color="1F497D"/>
              <w:left w:val="nil"/>
              <w:bottom w:val="single" w:sz="4" w:space="0" w:color="1F497D"/>
              <w:right w:val="nil"/>
            </w:tcBorders>
            <w:shd w:val="clear" w:color="000000" w:fill="1F497D"/>
            <w:noWrap/>
            <w:vAlign w:val="center"/>
            <w:hideMark/>
          </w:tcPr>
          <w:p w14:paraId="6A635DC4"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PRO</w:t>
            </w:r>
          </w:p>
        </w:tc>
        <w:tc>
          <w:tcPr>
            <w:tcW w:w="700" w:type="dxa"/>
            <w:tcBorders>
              <w:top w:val="single" w:sz="4" w:space="0" w:color="1F497D"/>
              <w:left w:val="single" w:sz="4" w:space="0" w:color="FFFFFF"/>
              <w:bottom w:val="single" w:sz="4" w:space="0" w:color="1F497D"/>
              <w:right w:val="nil"/>
            </w:tcBorders>
            <w:shd w:val="clear" w:color="000000" w:fill="1F497D"/>
            <w:noWrap/>
            <w:vAlign w:val="center"/>
            <w:hideMark/>
          </w:tcPr>
          <w:p w14:paraId="011125C9"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EXE</w:t>
            </w:r>
          </w:p>
        </w:tc>
        <w:tc>
          <w:tcPr>
            <w:tcW w:w="700" w:type="dxa"/>
            <w:tcBorders>
              <w:top w:val="single" w:sz="4" w:space="0" w:color="1F497D"/>
              <w:left w:val="single" w:sz="4" w:space="0" w:color="FFFFFF"/>
              <w:bottom w:val="single" w:sz="4" w:space="0" w:color="1F497D"/>
              <w:right w:val="single" w:sz="8" w:space="0" w:color="FFFFFF"/>
            </w:tcBorders>
            <w:shd w:val="clear" w:color="000000" w:fill="1F497D"/>
            <w:noWrap/>
            <w:vAlign w:val="center"/>
            <w:hideMark/>
          </w:tcPr>
          <w:p w14:paraId="09E353FC" w14:textId="77777777" w:rsidR="00043181" w:rsidRPr="00043181" w:rsidRDefault="00043181" w:rsidP="00043181">
            <w:pPr>
              <w:spacing w:after="0" w:line="240" w:lineRule="auto"/>
              <w:jc w:val="center"/>
              <w:rPr>
                <w:rFonts w:eastAsia="Times New Roman" w:cs="Calibri"/>
                <w:color w:val="EEECE1"/>
                <w:sz w:val="24"/>
                <w:szCs w:val="24"/>
                <w:lang w:eastAsia="fr-FR"/>
              </w:rPr>
            </w:pPr>
            <w:r w:rsidRPr="00043181">
              <w:rPr>
                <w:rFonts w:eastAsia="Times New Roman" w:cs="Calibri"/>
                <w:color w:val="EEECE1"/>
                <w:sz w:val="24"/>
                <w:szCs w:val="24"/>
                <w:lang w:eastAsia="fr-FR"/>
              </w:rPr>
              <w:t>PAC</w:t>
            </w:r>
          </w:p>
        </w:tc>
      </w:tr>
      <w:tr w:rsidR="00043181" w:rsidRPr="00043181" w14:paraId="0E4BCC7A" w14:textId="77777777" w:rsidTr="00DA4296">
        <w:trPr>
          <w:trHeight w:val="300"/>
        </w:trPr>
        <w:tc>
          <w:tcPr>
            <w:tcW w:w="2200" w:type="dxa"/>
            <w:vMerge w:val="restart"/>
            <w:tcBorders>
              <w:top w:val="nil"/>
              <w:left w:val="single" w:sz="4" w:space="0" w:color="1F497D"/>
              <w:bottom w:val="single" w:sz="4" w:space="0" w:color="1F497D"/>
              <w:right w:val="single" w:sz="4" w:space="0" w:color="1F497D"/>
            </w:tcBorders>
            <w:shd w:val="clear" w:color="000000" w:fill="B8CCE4"/>
            <w:vAlign w:val="center"/>
            <w:hideMark/>
          </w:tcPr>
          <w:p w14:paraId="7D5D5A08" w14:textId="77777777" w:rsidR="00043181" w:rsidRPr="00043181" w:rsidRDefault="00043181" w:rsidP="00043181">
            <w:pPr>
              <w:spacing w:after="0" w:line="240" w:lineRule="auto"/>
              <w:jc w:val="center"/>
              <w:rPr>
                <w:rFonts w:eastAsia="Times New Roman" w:cs="Calibri"/>
                <w:b/>
                <w:bCs/>
                <w:color w:val="000000"/>
                <w:sz w:val="18"/>
                <w:szCs w:val="18"/>
                <w:lang w:eastAsia="fr-FR"/>
              </w:rPr>
            </w:pPr>
            <w:r w:rsidRPr="00043181">
              <w:rPr>
                <w:rFonts w:eastAsia="Times New Roman" w:cs="Calibri"/>
                <w:b/>
                <w:bCs/>
                <w:color w:val="000000"/>
                <w:sz w:val="18"/>
                <w:szCs w:val="18"/>
                <w:lang w:eastAsia="fr-FR"/>
              </w:rPr>
              <w:t>ESPACES VERTS</w:t>
            </w:r>
          </w:p>
        </w:tc>
        <w:tc>
          <w:tcPr>
            <w:tcW w:w="181" w:type="dxa"/>
            <w:vMerge w:val="restart"/>
            <w:tcBorders>
              <w:top w:val="nil"/>
              <w:left w:val="nil"/>
              <w:bottom w:val="nil"/>
              <w:right w:val="nil"/>
            </w:tcBorders>
            <w:shd w:val="clear" w:color="auto" w:fill="auto"/>
            <w:vAlign w:val="center"/>
            <w:hideMark/>
          </w:tcPr>
          <w:p w14:paraId="0153EDF4" w14:textId="77777777" w:rsidR="00043181" w:rsidRPr="00043181" w:rsidRDefault="00043181" w:rsidP="00043181">
            <w:pPr>
              <w:spacing w:after="0" w:line="240" w:lineRule="auto"/>
              <w:jc w:val="center"/>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0BDC65A9"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Plans généraux de repérage des plantations</w:t>
            </w:r>
          </w:p>
        </w:tc>
        <w:tc>
          <w:tcPr>
            <w:tcW w:w="700" w:type="dxa"/>
            <w:tcBorders>
              <w:top w:val="nil"/>
              <w:left w:val="nil"/>
              <w:bottom w:val="single" w:sz="4" w:space="0" w:color="1F497D"/>
              <w:right w:val="single" w:sz="4" w:space="0" w:color="1F497D"/>
            </w:tcBorders>
            <w:shd w:val="clear" w:color="auto" w:fill="auto"/>
            <w:noWrap/>
            <w:vAlign w:val="center"/>
            <w:hideMark/>
          </w:tcPr>
          <w:p w14:paraId="2134CAD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1560278"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5BA9707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697AFBBE"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0CF01FBE"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vMerge/>
            <w:tcBorders>
              <w:top w:val="nil"/>
              <w:left w:val="nil"/>
              <w:bottom w:val="nil"/>
              <w:right w:val="nil"/>
            </w:tcBorders>
            <w:vAlign w:val="center"/>
            <w:hideMark/>
          </w:tcPr>
          <w:p w14:paraId="72FE711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644B075"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 xml:space="preserve">Détails type </w:t>
            </w:r>
          </w:p>
        </w:tc>
        <w:tc>
          <w:tcPr>
            <w:tcW w:w="700" w:type="dxa"/>
            <w:tcBorders>
              <w:top w:val="nil"/>
              <w:left w:val="nil"/>
              <w:bottom w:val="single" w:sz="4" w:space="0" w:color="1F497D"/>
              <w:right w:val="single" w:sz="4" w:space="0" w:color="1F497D"/>
            </w:tcBorders>
            <w:shd w:val="clear" w:color="auto" w:fill="auto"/>
            <w:noWrap/>
            <w:vAlign w:val="center"/>
            <w:hideMark/>
          </w:tcPr>
          <w:p w14:paraId="3432482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0806DD3C"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A61EAD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05B5A04D"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2E18865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vMerge/>
            <w:tcBorders>
              <w:top w:val="nil"/>
              <w:left w:val="nil"/>
              <w:bottom w:val="nil"/>
              <w:right w:val="nil"/>
            </w:tcBorders>
            <w:vAlign w:val="center"/>
            <w:hideMark/>
          </w:tcPr>
          <w:p w14:paraId="7DE74532"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C567DD6"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Détails cas particuliers</w:t>
            </w:r>
          </w:p>
        </w:tc>
        <w:tc>
          <w:tcPr>
            <w:tcW w:w="700" w:type="dxa"/>
            <w:tcBorders>
              <w:top w:val="nil"/>
              <w:left w:val="nil"/>
              <w:bottom w:val="single" w:sz="4" w:space="0" w:color="1F497D"/>
              <w:right w:val="single" w:sz="4" w:space="0" w:color="1F497D"/>
            </w:tcBorders>
            <w:shd w:val="clear" w:color="auto" w:fill="auto"/>
            <w:noWrap/>
            <w:vAlign w:val="center"/>
            <w:hideMark/>
          </w:tcPr>
          <w:p w14:paraId="0D263929"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0E6B9923"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0DE92E1"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39C372CE"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23D3664B"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vMerge/>
            <w:tcBorders>
              <w:top w:val="nil"/>
              <w:left w:val="nil"/>
              <w:bottom w:val="nil"/>
              <w:right w:val="nil"/>
            </w:tcBorders>
            <w:vAlign w:val="center"/>
            <w:hideMark/>
          </w:tcPr>
          <w:p w14:paraId="00080731"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4F08A244"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Plan d'implantation détaillée , cotations</w:t>
            </w:r>
          </w:p>
        </w:tc>
        <w:tc>
          <w:tcPr>
            <w:tcW w:w="700" w:type="dxa"/>
            <w:tcBorders>
              <w:top w:val="nil"/>
              <w:left w:val="nil"/>
              <w:bottom w:val="single" w:sz="4" w:space="0" w:color="1F497D"/>
              <w:right w:val="single" w:sz="4" w:space="0" w:color="1F497D"/>
            </w:tcBorders>
            <w:shd w:val="clear" w:color="auto" w:fill="auto"/>
            <w:noWrap/>
            <w:vAlign w:val="center"/>
            <w:hideMark/>
          </w:tcPr>
          <w:p w14:paraId="1945DEC7"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288031C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c>
          <w:tcPr>
            <w:tcW w:w="700" w:type="dxa"/>
            <w:tcBorders>
              <w:top w:val="nil"/>
              <w:left w:val="nil"/>
              <w:bottom w:val="single" w:sz="4" w:space="0" w:color="1F497D"/>
              <w:right w:val="single" w:sz="4" w:space="0" w:color="1F497D"/>
            </w:tcBorders>
            <w:shd w:val="clear" w:color="auto" w:fill="auto"/>
            <w:noWrap/>
            <w:vAlign w:val="center"/>
            <w:hideMark/>
          </w:tcPr>
          <w:p w14:paraId="5901EBE4"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r>
      <w:tr w:rsidR="00043181" w:rsidRPr="00043181" w14:paraId="559791E6" w14:textId="77777777" w:rsidTr="00DA4296">
        <w:trPr>
          <w:trHeight w:val="300"/>
        </w:trPr>
        <w:tc>
          <w:tcPr>
            <w:tcW w:w="2200" w:type="dxa"/>
            <w:vMerge/>
            <w:tcBorders>
              <w:top w:val="nil"/>
              <w:left w:val="single" w:sz="4" w:space="0" w:color="1F497D"/>
              <w:bottom w:val="single" w:sz="4" w:space="0" w:color="1F497D"/>
              <w:right w:val="single" w:sz="4" w:space="0" w:color="1F497D"/>
            </w:tcBorders>
            <w:vAlign w:val="center"/>
            <w:hideMark/>
          </w:tcPr>
          <w:p w14:paraId="1A180EAC"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181" w:type="dxa"/>
            <w:vMerge/>
            <w:tcBorders>
              <w:top w:val="nil"/>
              <w:left w:val="nil"/>
              <w:bottom w:val="nil"/>
              <w:right w:val="nil"/>
            </w:tcBorders>
            <w:vAlign w:val="center"/>
            <w:hideMark/>
          </w:tcPr>
          <w:p w14:paraId="27F79B0D" w14:textId="77777777" w:rsidR="00043181" w:rsidRPr="00043181" w:rsidRDefault="00043181" w:rsidP="00043181">
            <w:pPr>
              <w:spacing w:after="0" w:line="240" w:lineRule="auto"/>
              <w:rPr>
                <w:rFonts w:eastAsia="Times New Roman" w:cs="Calibri"/>
                <w:b/>
                <w:bCs/>
                <w:color w:val="000000"/>
                <w:sz w:val="18"/>
                <w:szCs w:val="18"/>
                <w:lang w:eastAsia="fr-FR"/>
              </w:rPr>
            </w:pPr>
          </w:p>
        </w:tc>
        <w:tc>
          <w:tcPr>
            <w:tcW w:w="5577" w:type="dxa"/>
            <w:gridSpan w:val="2"/>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61040EE6" w14:textId="77777777" w:rsidR="00043181" w:rsidRPr="00043181" w:rsidRDefault="00043181" w:rsidP="00043181">
            <w:pPr>
              <w:spacing w:after="0" w:line="240" w:lineRule="auto"/>
              <w:rPr>
                <w:rFonts w:ascii="Calibri" w:eastAsia="Times New Roman" w:hAnsi="Calibri" w:cs="Calibri"/>
                <w:color w:val="000000"/>
                <w:sz w:val="22"/>
                <w:lang w:eastAsia="fr-FR"/>
              </w:rPr>
            </w:pPr>
            <w:r w:rsidRPr="00043181">
              <w:rPr>
                <w:rFonts w:ascii="Calibri" w:eastAsia="Times New Roman" w:hAnsi="Calibri" w:cs="Calibri"/>
                <w:color w:val="000000"/>
                <w:sz w:val="22"/>
                <w:lang w:eastAsia="fr-FR"/>
              </w:rPr>
              <w:t>Vérification des supports, prise de cotes</w:t>
            </w:r>
          </w:p>
        </w:tc>
        <w:tc>
          <w:tcPr>
            <w:tcW w:w="700" w:type="dxa"/>
            <w:tcBorders>
              <w:top w:val="nil"/>
              <w:left w:val="nil"/>
              <w:bottom w:val="single" w:sz="4" w:space="0" w:color="1F497D"/>
              <w:right w:val="single" w:sz="4" w:space="0" w:color="1F497D"/>
            </w:tcBorders>
            <w:shd w:val="clear" w:color="auto" w:fill="auto"/>
            <w:noWrap/>
            <w:vAlign w:val="center"/>
            <w:hideMark/>
          </w:tcPr>
          <w:p w14:paraId="73BC6AD6"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1E5B996B"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 </w:t>
            </w:r>
          </w:p>
        </w:tc>
        <w:tc>
          <w:tcPr>
            <w:tcW w:w="700" w:type="dxa"/>
            <w:tcBorders>
              <w:top w:val="nil"/>
              <w:left w:val="nil"/>
              <w:bottom w:val="single" w:sz="4" w:space="0" w:color="1F497D"/>
              <w:right w:val="single" w:sz="4" w:space="0" w:color="1F497D"/>
            </w:tcBorders>
            <w:shd w:val="clear" w:color="auto" w:fill="auto"/>
            <w:noWrap/>
            <w:vAlign w:val="center"/>
            <w:hideMark/>
          </w:tcPr>
          <w:p w14:paraId="3B195325" w14:textId="77777777" w:rsidR="00043181" w:rsidRPr="00043181" w:rsidRDefault="00043181" w:rsidP="00043181">
            <w:pPr>
              <w:spacing w:after="0" w:line="240" w:lineRule="auto"/>
              <w:jc w:val="center"/>
              <w:rPr>
                <w:rFonts w:eastAsia="Times New Roman" w:cs="Calibri"/>
                <w:b/>
                <w:bCs/>
                <w:color w:val="1F497D"/>
                <w:sz w:val="18"/>
                <w:szCs w:val="18"/>
                <w:lang w:eastAsia="fr-FR"/>
              </w:rPr>
            </w:pPr>
            <w:r w:rsidRPr="00043181">
              <w:rPr>
                <w:rFonts w:eastAsia="Times New Roman" w:cs="Calibri"/>
                <w:b/>
                <w:bCs/>
                <w:color w:val="1F497D"/>
                <w:sz w:val="18"/>
                <w:szCs w:val="18"/>
                <w:lang w:eastAsia="fr-FR"/>
              </w:rPr>
              <w:t>X</w:t>
            </w:r>
          </w:p>
        </w:tc>
      </w:tr>
    </w:tbl>
    <w:p w14:paraId="55F66FBC" w14:textId="0CBD2AE7" w:rsidR="00CB4F40" w:rsidRPr="00CB4F40" w:rsidRDefault="00CB4F40" w:rsidP="00CB4F40">
      <w:pPr>
        <w:tabs>
          <w:tab w:val="left" w:pos="9285"/>
        </w:tabs>
      </w:pPr>
    </w:p>
    <w:sectPr w:rsidR="00CB4F40" w:rsidRPr="00CB4F40"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704C" w14:textId="77777777" w:rsidR="00F14FD4" w:rsidRDefault="00F14FD4" w:rsidP="00724EF6">
      <w:pPr>
        <w:spacing w:after="0" w:line="240" w:lineRule="auto"/>
      </w:pPr>
      <w:r>
        <w:separator/>
      </w:r>
    </w:p>
  </w:endnote>
  <w:endnote w:type="continuationSeparator" w:id="0">
    <w:p w14:paraId="0F2A4466" w14:textId="77777777" w:rsidR="00F14FD4" w:rsidRDefault="00F14FD4" w:rsidP="00724EF6">
      <w:pPr>
        <w:spacing w:after="0" w:line="240" w:lineRule="auto"/>
      </w:pPr>
      <w:r>
        <w:continuationSeparator/>
      </w:r>
    </w:p>
  </w:endnote>
  <w:endnote w:type="continuationNotice" w:id="1">
    <w:p w14:paraId="76A3A5B8" w14:textId="77777777" w:rsidR="00F14FD4" w:rsidRDefault="00F14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31800932" w:rsidR="005E096F" w:rsidRDefault="005E096F">
        <w:pPr>
          <w:pStyle w:val="Pieddepage"/>
          <w:jc w:val="right"/>
        </w:pPr>
        <w:r>
          <w:fldChar w:fldCharType="begin"/>
        </w:r>
        <w:r>
          <w:instrText>PAGE   \* MERGEFORMAT</w:instrText>
        </w:r>
        <w:r>
          <w:fldChar w:fldCharType="separate"/>
        </w:r>
        <w:r w:rsidR="002D6154">
          <w:rPr>
            <w:noProof/>
          </w:rPr>
          <w:t>1</w:t>
        </w:r>
        <w:r>
          <w:fldChar w:fldCharType="end"/>
        </w:r>
      </w:p>
    </w:sdtContent>
  </w:sdt>
  <w:p w14:paraId="7D89DA8C" w14:textId="4FFDA2BB" w:rsidR="001E75FC" w:rsidRPr="00DA4296" w:rsidRDefault="00DA4296" w:rsidP="00DA4296">
    <w:pPr>
      <w:pStyle w:val="Pieddepage"/>
      <w:rPr>
        <w:sz w:val="16"/>
        <w:szCs w:val="18"/>
      </w:rPr>
    </w:pPr>
    <w:r w:rsidRPr="00ED173E">
      <w:rPr>
        <w:sz w:val="16"/>
        <w:szCs w:val="18"/>
      </w:rPr>
      <w:t xml:space="preserve">Modèle de marché public </w:t>
    </w:r>
    <w:r>
      <w:rPr>
        <w:sz w:val="16"/>
        <w:szCs w:val="18"/>
      </w:rPr>
      <w:t xml:space="preserve">de maîtrise d’œuvre </w:t>
    </w:r>
    <w:r w:rsidRPr="00ED173E">
      <w:rPr>
        <w:sz w:val="16"/>
        <w:szCs w:val="18"/>
      </w:rPr>
      <w:t xml:space="preserve">Bâtiment – </w:t>
    </w:r>
    <w:r>
      <w:rPr>
        <w:sz w:val="16"/>
        <w:szCs w:val="18"/>
      </w:rPr>
      <w:t xml:space="preserve">Annexe </w:t>
    </w:r>
    <w:r>
      <w:rPr>
        <w:b/>
        <w:bCs/>
        <w:sz w:val="16"/>
        <w:szCs w:val="18"/>
      </w:rPr>
      <w:t>CCTP</w:t>
    </w:r>
    <w:r w:rsidRPr="00ED173E">
      <w:rPr>
        <w:sz w:val="16"/>
        <w:szCs w:val="18"/>
      </w:rPr>
      <w:t xml:space="preserve"> </w:t>
    </w:r>
    <w:r>
      <w:rPr>
        <w:sz w:val="16"/>
        <w:szCs w:val="18"/>
      </w:rPr>
      <w:t xml:space="preserve">Répartition des EXE </w:t>
    </w:r>
    <w:r w:rsidRPr="00ED173E">
      <w:rPr>
        <w:sz w:val="16"/>
        <w:szCs w:val="18"/>
      </w:rPr>
      <w:t xml:space="preserve">– </w:t>
    </w:r>
    <w:r w:rsidRPr="00ED173E">
      <w:rPr>
        <w:color w:val="FF5959"/>
        <w:sz w:val="16"/>
        <w:szCs w:val="18"/>
      </w:rPr>
      <w:t xml:space="preserve">Version du </w:t>
    </w:r>
    <w:r w:rsidR="004049B1">
      <w:rPr>
        <w:color w:val="FF5959"/>
        <w:sz w:val="16"/>
        <w:szCs w:val="18"/>
      </w:rPr>
      <w:t>15 novembre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7BE4" w14:textId="77777777" w:rsidR="00F14FD4" w:rsidRDefault="00F14FD4" w:rsidP="00724EF6">
      <w:pPr>
        <w:spacing w:after="0" w:line="240" w:lineRule="auto"/>
      </w:pPr>
      <w:r>
        <w:separator/>
      </w:r>
    </w:p>
  </w:footnote>
  <w:footnote w:type="continuationSeparator" w:id="0">
    <w:p w14:paraId="19CCCEC8" w14:textId="77777777" w:rsidR="00F14FD4" w:rsidRDefault="00F14FD4" w:rsidP="00724EF6">
      <w:pPr>
        <w:spacing w:after="0" w:line="240" w:lineRule="auto"/>
      </w:pPr>
      <w:r>
        <w:continuationSeparator/>
      </w:r>
    </w:p>
  </w:footnote>
  <w:footnote w:type="continuationNotice" w:id="1">
    <w:p w14:paraId="786E1377" w14:textId="77777777" w:rsidR="00F14FD4" w:rsidRDefault="00F14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80C26"/>
    <w:multiLevelType w:val="hybridMultilevel"/>
    <w:tmpl w:val="694E3E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5"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8"/>
  </w:num>
  <w:num w:numId="4">
    <w:abstractNumId w:val="23"/>
  </w:num>
  <w:num w:numId="5">
    <w:abstractNumId w:val="22"/>
  </w:num>
  <w:num w:numId="6">
    <w:abstractNumId w:val="15"/>
  </w:num>
  <w:num w:numId="7">
    <w:abstractNumId w:val="20"/>
  </w:num>
  <w:num w:numId="8">
    <w:abstractNumId w:val="44"/>
  </w:num>
  <w:num w:numId="9">
    <w:abstractNumId w:val="34"/>
  </w:num>
  <w:num w:numId="10">
    <w:abstractNumId w:val="38"/>
  </w:num>
  <w:num w:numId="11">
    <w:abstractNumId w:val="42"/>
  </w:num>
  <w:num w:numId="12">
    <w:abstractNumId w:val="3"/>
  </w:num>
  <w:num w:numId="13">
    <w:abstractNumId w:val="24"/>
  </w:num>
  <w:num w:numId="14">
    <w:abstractNumId w:val="2"/>
  </w:num>
  <w:num w:numId="15">
    <w:abstractNumId w:val="36"/>
  </w:num>
  <w:num w:numId="16">
    <w:abstractNumId w:val="35"/>
  </w:num>
  <w:num w:numId="17">
    <w:abstractNumId w:val="40"/>
  </w:num>
  <w:num w:numId="18">
    <w:abstractNumId w:val="18"/>
  </w:num>
  <w:num w:numId="19">
    <w:abstractNumId w:val="41"/>
  </w:num>
  <w:num w:numId="20">
    <w:abstractNumId w:val="16"/>
  </w:num>
  <w:num w:numId="21">
    <w:abstractNumId w:val="33"/>
  </w:num>
  <w:num w:numId="22">
    <w:abstractNumId w:val="8"/>
  </w:num>
  <w:num w:numId="23">
    <w:abstractNumId w:val="9"/>
  </w:num>
  <w:num w:numId="24">
    <w:abstractNumId w:val="10"/>
  </w:num>
  <w:num w:numId="25">
    <w:abstractNumId w:val="4"/>
  </w:num>
  <w:num w:numId="26">
    <w:abstractNumId w:val="17"/>
  </w:num>
  <w:num w:numId="27">
    <w:abstractNumId w:val="14"/>
  </w:num>
  <w:num w:numId="28">
    <w:abstractNumId w:val="6"/>
  </w:num>
  <w:num w:numId="29">
    <w:abstractNumId w:val="32"/>
  </w:num>
  <w:num w:numId="30">
    <w:abstractNumId w:val="37"/>
  </w:num>
  <w:num w:numId="31">
    <w:abstractNumId w:val="30"/>
  </w:num>
  <w:num w:numId="32">
    <w:abstractNumId w:val="27"/>
  </w:num>
  <w:num w:numId="33">
    <w:abstractNumId w:val="31"/>
  </w:num>
  <w:num w:numId="34">
    <w:abstractNumId w:val="39"/>
  </w:num>
  <w:num w:numId="35">
    <w:abstractNumId w:val="29"/>
  </w:num>
  <w:num w:numId="36">
    <w:abstractNumId w:val="43"/>
  </w:num>
  <w:num w:numId="37">
    <w:abstractNumId w:val="5"/>
  </w:num>
  <w:num w:numId="38">
    <w:abstractNumId w:val="19"/>
  </w:num>
  <w:num w:numId="39">
    <w:abstractNumId w:val="11"/>
  </w:num>
  <w:num w:numId="40">
    <w:abstractNumId w:val="26"/>
  </w:num>
  <w:num w:numId="41">
    <w:abstractNumId w:val="13"/>
  </w:num>
  <w:num w:numId="42">
    <w:abstractNumId w:val="12"/>
  </w:num>
  <w:num w:numId="43">
    <w:abstractNumId w:val="21"/>
  </w:num>
  <w:num w:numId="4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576F"/>
    <w:rsid w:val="00006D59"/>
    <w:rsid w:val="0001413D"/>
    <w:rsid w:val="000249E4"/>
    <w:rsid w:val="00030D34"/>
    <w:rsid w:val="00035CAC"/>
    <w:rsid w:val="00035D62"/>
    <w:rsid w:val="000379A3"/>
    <w:rsid w:val="00042153"/>
    <w:rsid w:val="00043181"/>
    <w:rsid w:val="00052E88"/>
    <w:rsid w:val="00053C41"/>
    <w:rsid w:val="0005514C"/>
    <w:rsid w:val="00055A71"/>
    <w:rsid w:val="00056457"/>
    <w:rsid w:val="00056769"/>
    <w:rsid w:val="000568BA"/>
    <w:rsid w:val="00060810"/>
    <w:rsid w:val="00062EAA"/>
    <w:rsid w:val="00064973"/>
    <w:rsid w:val="00074401"/>
    <w:rsid w:val="00076D6E"/>
    <w:rsid w:val="00080636"/>
    <w:rsid w:val="000862B2"/>
    <w:rsid w:val="00087EFE"/>
    <w:rsid w:val="00090892"/>
    <w:rsid w:val="00092A2C"/>
    <w:rsid w:val="00097E4E"/>
    <w:rsid w:val="000A30FA"/>
    <w:rsid w:val="000A7C9C"/>
    <w:rsid w:val="000B1852"/>
    <w:rsid w:val="000B2BCB"/>
    <w:rsid w:val="000B408E"/>
    <w:rsid w:val="000B4712"/>
    <w:rsid w:val="000B595C"/>
    <w:rsid w:val="000B73E8"/>
    <w:rsid w:val="000C0FC6"/>
    <w:rsid w:val="000C272B"/>
    <w:rsid w:val="000D442E"/>
    <w:rsid w:val="000D47D1"/>
    <w:rsid w:val="000D7E47"/>
    <w:rsid w:val="000E755A"/>
    <w:rsid w:val="000F6641"/>
    <w:rsid w:val="000F7AC6"/>
    <w:rsid w:val="00125109"/>
    <w:rsid w:val="001363CA"/>
    <w:rsid w:val="00144227"/>
    <w:rsid w:val="001462AC"/>
    <w:rsid w:val="0014772E"/>
    <w:rsid w:val="00152E21"/>
    <w:rsid w:val="00161081"/>
    <w:rsid w:val="00163402"/>
    <w:rsid w:val="001657A1"/>
    <w:rsid w:val="001774D5"/>
    <w:rsid w:val="0017789C"/>
    <w:rsid w:val="0018010F"/>
    <w:rsid w:val="00182128"/>
    <w:rsid w:val="00187761"/>
    <w:rsid w:val="00187833"/>
    <w:rsid w:val="001920DE"/>
    <w:rsid w:val="00194FD2"/>
    <w:rsid w:val="00195A11"/>
    <w:rsid w:val="001974F9"/>
    <w:rsid w:val="001A3112"/>
    <w:rsid w:val="001A3A32"/>
    <w:rsid w:val="001A42A0"/>
    <w:rsid w:val="001A4D87"/>
    <w:rsid w:val="001A5954"/>
    <w:rsid w:val="001B08FB"/>
    <w:rsid w:val="001B20CC"/>
    <w:rsid w:val="001B240A"/>
    <w:rsid w:val="001B6BAA"/>
    <w:rsid w:val="001C1D77"/>
    <w:rsid w:val="001C29AD"/>
    <w:rsid w:val="001C36F3"/>
    <w:rsid w:val="001C4FDC"/>
    <w:rsid w:val="001D472E"/>
    <w:rsid w:val="001D57A2"/>
    <w:rsid w:val="001E6978"/>
    <w:rsid w:val="001E75FC"/>
    <w:rsid w:val="001F5DDF"/>
    <w:rsid w:val="00203FD5"/>
    <w:rsid w:val="00210FAD"/>
    <w:rsid w:val="002119E4"/>
    <w:rsid w:val="0022288D"/>
    <w:rsid w:val="00224D03"/>
    <w:rsid w:val="00227333"/>
    <w:rsid w:val="00232971"/>
    <w:rsid w:val="002365C4"/>
    <w:rsid w:val="00237706"/>
    <w:rsid w:val="00240A33"/>
    <w:rsid w:val="00243C42"/>
    <w:rsid w:val="00251BFC"/>
    <w:rsid w:val="002566F0"/>
    <w:rsid w:val="002665E8"/>
    <w:rsid w:val="00283A31"/>
    <w:rsid w:val="002871C0"/>
    <w:rsid w:val="002873FC"/>
    <w:rsid w:val="002A26ED"/>
    <w:rsid w:val="002A5427"/>
    <w:rsid w:val="002A72AC"/>
    <w:rsid w:val="002C0E94"/>
    <w:rsid w:val="002C5298"/>
    <w:rsid w:val="002C56F1"/>
    <w:rsid w:val="002C6F7A"/>
    <w:rsid w:val="002D1B17"/>
    <w:rsid w:val="002D6154"/>
    <w:rsid w:val="002E039A"/>
    <w:rsid w:val="002E4B1E"/>
    <w:rsid w:val="002F2E5C"/>
    <w:rsid w:val="002F7221"/>
    <w:rsid w:val="002F754D"/>
    <w:rsid w:val="003001EA"/>
    <w:rsid w:val="0030201B"/>
    <w:rsid w:val="0030490D"/>
    <w:rsid w:val="003053F2"/>
    <w:rsid w:val="0031110F"/>
    <w:rsid w:val="0032313D"/>
    <w:rsid w:val="00324C48"/>
    <w:rsid w:val="00326004"/>
    <w:rsid w:val="00331828"/>
    <w:rsid w:val="003406D7"/>
    <w:rsid w:val="0034503F"/>
    <w:rsid w:val="00345184"/>
    <w:rsid w:val="00347CF4"/>
    <w:rsid w:val="00355D47"/>
    <w:rsid w:val="003620E8"/>
    <w:rsid w:val="00363E6C"/>
    <w:rsid w:val="00364F09"/>
    <w:rsid w:val="00371202"/>
    <w:rsid w:val="0037156C"/>
    <w:rsid w:val="00371BAE"/>
    <w:rsid w:val="003721F1"/>
    <w:rsid w:val="003728A3"/>
    <w:rsid w:val="003776F4"/>
    <w:rsid w:val="003803BE"/>
    <w:rsid w:val="003807F8"/>
    <w:rsid w:val="00381D27"/>
    <w:rsid w:val="003906A0"/>
    <w:rsid w:val="00392641"/>
    <w:rsid w:val="00393532"/>
    <w:rsid w:val="003A5638"/>
    <w:rsid w:val="003B5139"/>
    <w:rsid w:val="003B63DC"/>
    <w:rsid w:val="003B7533"/>
    <w:rsid w:val="003C2ADA"/>
    <w:rsid w:val="003C2CE4"/>
    <w:rsid w:val="003C5298"/>
    <w:rsid w:val="003D036E"/>
    <w:rsid w:val="003D1D6C"/>
    <w:rsid w:val="003D30CF"/>
    <w:rsid w:val="003E2E8A"/>
    <w:rsid w:val="003E4F1C"/>
    <w:rsid w:val="003E5436"/>
    <w:rsid w:val="003F300A"/>
    <w:rsid w:val="0040402A"/>
    <w:rsid w:val="004049B1"/>
    <w:rsid w:val="0040784E"/>
    <w:rsid w:val="00407F0A"/>
    <w:rsid w:val="0041046E"/>
    <w:rsid w:val="00411FE5"/>
    <w:rsid w:val="0041308C"/>
    <w:rsid w:val="00416325"/>
    <w:rsid w:val="00416B41"/>
    <w:rsid w:val="00420F04"/>
    <w:rsid w:val="00422706"/>
    <w:rsid w:val="00424101"/>
    <w:rsid w:val="00424A3E"/>
    <w:rsid w:val="0043392C"/>
    <w:rsid w:val="004348CC"/>
    <w:rsid w:val="0043779C"/>
    <w:rsid w:val="0044649E"/>
    <w:rsid w:val="00456745"/>
    <w:rsid w:val="00456C4A"/>
    <w:rsid w:val="004579EE"/>
    <w:rsid w:val="00461236"/>
    <w:rsid w:val="00467462"/>
    <w:rsid w:val="0047093D"/>
    <w:rsid w:val="004711F7"/>
    <w:rsid w:val="00472763"/>
    <w:rsid w:val="0049061E"/>
    <w:rsid w:val="004961AF"/>
    <w:rsid w:val="004A12CA"/>
    <w:rsid w:val="004B3B36"/>
    <w:rsid w:val="004B7DA3"/>
    <w:rsid w:val="004C078A"/>
    <w:rsid w:val="004C3CAD"/>
    <w:rsid w:val="004D0141"/>
    <w:rsid w:val="004D1AD4"/>
    <w:rsid w:val="004D443F"/>
    <w:rsid w:val="004D7090"/>
    <w:rsid w:val="004E061D"/>
    <w:rsid w:val="004E551B"/>
    <w:rsid w:val="004F4B2F"/>
    <w:rsid w:val="004F7CF3"/>
    <w:rsid w:val="005026AE"/>
    <w:rsid w:val="00507D06"/>
    <w:rsid w:val="005110C4"/>
    <w:rsid w:val="005143AB"/>
    <w:rsid w:val="0052069A"/>
    <w:rsid w:val="00521B82"/>
    <w:rsid w:val="00521C77"/>
    <w:rsid w:val="00530D2C"/>
    <w:rsid w:val="00532B30"/>
    <w:rsid w:val="00535FB3"/>
    <w:rsid w:val="00543F5A"/>
    <w:rsid w:val="00547B0E"/>
    <w:rsid w:val="0055175D"/>
    <w:rsid w:val="005649E2"/>
    <w:rsid w:val="00565269"/>
    <w:rsid w:val="00570287"/>
    <w:rsid w:val="005739CF"/>
    <w:rsid w:val="00574088"/>
    <w:rsid w:val="00590683"/>
    <w:rsid w:val="00592B23"/>
    <w:rsid w:val="005946BC"/>
    <w:rsid w:val="00594EA4"/>
    <w:rsid w:val="00595F26"/>
    <w:rsid w:val="00597867"/>
    <w:rsid w:val="005A74D3"/>
    <w:rsid w:val="005A7EE7"/>
    <w:rsid w:val="005C04BD"/>
    <w:rsid w:val="005C216D"/>
    <w:rsid w:val="005C720C"/>
    <w:rsid w:val="005D60CD"/>
    <w:rsid w:val="005D6571"/>
    <w:rsid w:val="005D6BD6"/>
    <w:rsid w:val="005D78AA"/>
    <w:rsid w:val="005E096F"/>
    <w:rsid w:val="005E09DD"/>
    <w:rsid w:val="005E2D95"/>
    <w:rsid w:val="005F7AFF"/>
    <w:rsid w:val="00603A9D"/>
    <w:rsid w:val="006106DF"/>
    <w:rsid w:val="006124C4"/>
    <w:rsid w:val="00631742"/>
    <w:rsid w:val="00633060"/>
    <w:rsid w:val="0063527D"/>
    <w:rsid w:val="006367B1"/>
    <w:rsid w:val="0063740D"/>
    <w:rsid w:val="00641DCC"/>
    <w:rsid w:val="00643764"/>
    <w:rsid w:val="0065020E"/>
    <w:rsid w:val="00657DA8"/>
    <w:rsid w:val="006605F7"/>
    <w:rsid w:val="00663AD6"/>
    <w:rsid w:val="00673685"/>
    <w:rsid w:val="00674C4E"/>
    <w:rsid w:val="00681D01"/>
    <w:rsid w:val="00682C76"/>
    <w:rsid w:val="00682D5D"/>
    <w:rsid w:val="0068484E"/>
    <w:rsid w:val="006863C7"/>
    <w:rsid w:val="00692113"/>
    <w:rsid w:val="00693C88"/>
    <w:rsid w:val="00696D44"/>
    <w:rsid w:val="006976E3"/>
    <w:rsid w:val="00697D1F"/>
    <w:rsid w:val="006A15F4"/>
    <w:rsid w:val="006A17C8"/>
    <w:rsid w:val="006A1DB4"/>
    <w:rsid w:val="006A5022"/>
    <w:rsid w:val="006A684A"/>
    <w:rsid w:val="006B0277"/>
    <w:rsid w:val="006B1342"/>
    <w:rsid w:val="006B21E4"/>
    <w:rsid w:val="006B257D"/>
    <w:rsid w:val="006B35E5"/>
    <w:rsid w:val="006C1E2B"/>
    <w:rsid w:val="006C2756"/>
    <w:rsid w:val="006C4CCB"/>
    <w:rsid w:val="006D0774"/>
    <w:rsid w:val="006D2F88"/>
    <w:rsid w:val="006E19D2"/>
    <w:rsid w:val="006E61B0"/>
    <w:rsid w:val="006E6BBD"/>
    <w:rsid w:val="006F1B9F"/>
    <w:rsid w:val="006F456D"/>
    <w:rsid w:val="006F5FC9"/>
    <w:rsid w:val="00712201"/>
    <w:rsid w:val="007207AD"/>
    <w:rsid w:val="00724EF6"/>
    <w:rsid w:val="0072623F"/>
    <w:rsid w:val="00730471"/>
    <w:rsid w:val="00731E59"/>
    <w:rsid w:val="00732A68"/>
    <w:rsid w:val="00733274"/>
    <w:rsid w:val="00735527"/>
    <w:rsid w:val="00737C2A"/>
    <w:rsid w:val="00737F08"/>
    <w:rsid w:val="007436D9"/>
    <w:rsid w:val="007455A2"/>
    <w:rsid w:val="00753CF8"/>
    <w:rsid w:val="007677CC"/>
    <w:rsid w:val="007678E0"/>
    <w:rsid w:val="007741D3"/>
    <w:rsid w:val="00781A7B"/>
    <w:rsid w:val="007910E8"/>
    <w:rsid w:val="00794532"/>
    <w:rsid w:val="00796351"/>
    <w:rsid w:val="00797D2E"/>
    <w:rsid w:val="007A7AAE"/>
    <w:rsid w:val="007B0BAB"/>
    <w:rsid w:val="007B1A38"/>
    <w:rsid w:val="007B237A"/>
    <w:rsid w:val="007B6FDB"/>
    <w:rsid w:val="007B71E9"/>
    <w:rsid w:val="007B7D5E"/>
    <w:rsid w:val="007C18DD"/>
    <w:rsid w:val="007C4B04"/>
    <w:rsid w:val="007C77F3"/>
    <w:rsid w:val="007D2A31"/>
    <w:rsid w:val="007D3E0E"/>
    <w:rsid w:val="007D6D29"/>
    <w:rsid w:val="007D6DCB"/>
    <w:rsid w:val="007F02B4"/>
    <w:rsid w:val="007F2CDC"/>
    <w:rsid w:val="0080021C"/>
    <w:rsid w:val="00821AD2"/>
    <w:rsid w:val="00822435"/>
    <w:rsid w:val="008332BF"/>
    <w:rsid w:val="0084018B"/>
    <w:rsid w:val="008436B6"/>
    <w:rsid w:val="00844812"/>
    <w:rsid w:val="008462BF"/>
    <w:rsid w:val="00847AA0"/>
    <w:rsid w:val="0085409D"/>
    <w:rsid w:val="00854FC7"/>
    <w:rsid w:val="0086109E"/>
    <w:rsid w:val="008674C0"/>
    <w:rsid w:val="00872879"/>
    <w:rsid w:val="00873965"/>
    <w:rsid w:val="00874A5E"/>
    <w:rsid w:val="0087550C"/>
    <w:rsid w:val="00876861"/>
    <w:rsid w:val="00880060"/>
    <w:rsid w:val="00880EC1"/>
    <w:rsid w:val="008868A8"/>
    <w:rsid w:val="008A485D"/>
    <w:rsid w:val="008A6342"/>
    <w:rsid w:val="008A6587"/>
    <w:rsid w:val="008B1355"/>
    <w:rsid w:val="008B5167"/>
    <w:rsid w:val="008B6BBD"/>
    <w:rsid w:val="008C4B7A"/>
    <w:rsid w:val="008D0865"/>
    <w:rsid w:val="008F26C2"/>
    <w:rsid w:val="008F64FE"/>
    <w:rsid w:val="008F697E"/>
    <w:rsid w:val="009016CF"/>
    <w:rsid w:val="00904EB0"/>
    <w:rsid w:val="009152FF"/>
    <w:rsid w:val="00917C23"/>
    <w:rsid w:val="00922BB5"/>
    <w:rsid w:val="00926000"/>
    <w:rsid w:val="00927667"/>
    <w:rsid w:val="00927F25"/>
    <w:rsid w:val="0093219B"/>
    <w:rsid w:val="00933B90"/>
    <w:rsid w:val="00933C34"/>
    <w:rsid w:val="009345AB"/>
    <w:rsid w:val="00942D3A"/>
    <w:rsid w:val="00943192"/>
    <w:rsid w:val="009449A2"/>
    <w:rsid w:val="00961653"/>
    <w:rsid w:val="0096339A"/>
    <w:rsid w:val="00967746"/>
    <w:rsid w:val="00976467"/>
    <w:rsid w:val="00986970"/>
    <w:rsid w:val="0098732B"/>
    <w:rsid w:val="009A0946"/>
    <w:rsid w:val="009A4182"/>
    <w:rsid w:val="009A4A8E"/>
    <w:rsid w:val="009A6B15"/>
    <w:rsid w:val="009C168A"/>
    <w:rsid w:val="009C1D55"/>
    <w:rsid w:val="009C28C7"/>
    <w:rsid w:val="009C63A0"/>
    <w:rsid w:val="009C7F76"/>
    <w:rsid w:val="009D2CDD"/>
    <w:rsid w:val="009E3678"/>
    <w:rsid w:val="009F154D"/>
    <w:rsid w:val="009F6738"/>
    <w:rsid w:val="009F6FCD"/>
    <w:rsid w:val="00A00E68"/>
    <w:rsid w:val="00A0131A"/>
    <w:rsid w:val="00A02B3E"/>
    <w:rsid w:val="00A042DD"/>
    <w:rsid w:val="00A06A20"/>
    <w:rsid w:val="00A1034B"/>
    <w:rsid w:val="00A137F9"/>
    <w:rsid w:val="00A1739E"/>
    <w:rsid w:val="00A23573"/>
    <w:rsid w:val="00A263CE"/>
    <w:rsid w:val="00A31507"/>
    <w:rsid w:val="00A31D55"/>
    <w:rsid w:val="00A34673"/>
    <w:rsid w:val="00A355A9"/>
    <w:rsid w:val="00A37784"/>
    <w:rsid w:val="00A40BB0"/>
    <w:rsid w:val="00A470E0"/>
    <w:rsid w:val="00A52199"/>
    <w:rsid w:val="00A54CE9"/>
    <w:rsid w:val="00A65017"/>
    <w:rsid w:val="00A7588B"/>
    <w:rsid w:val="00A76D0D"/>
    <w:rsid w:val="00A808D7"/>
    <w:rsid w:val="00A8135F"/>
    <w:rsid w:val="00A826CB"/>
    <w:rsid w:val="00A94F0B"/>
    <w:rsid w:val="00A9666A"/>
    <w:rsid w:val="00AA0937"/>
    <w:rsid w:val="00AA5735"/>
    <w:rsid w:val="00AA6BA6"/>
    <w:rsid w:val="00AA73BE"/>
    <w:rsid w:val="00AC00D3"/>
    <w:rsid w:val="00AC7175"/>
    <w:rsid w:val="00AD33E4"/>
    <w:rsid w:val="00AD3575"/>
    <w:rsid w:val="00AD4002"/>
    <w:rsid w:val="00AD4C86"/>
    <w:rsid w:val="00AD6C2A"/>
    <w:rsid w:val="00AE43D3"/>
    <w:rsid w:val="00AE5280"/>
    <w:rsid w:val="00AF12E5"/>
    <w:rsid w:val="00AF25A1"/>
    <w:rsid w:val="00AF6202"/>
    <w:rsid w:val="00AF75EB"/>
    <w:rsid w:val="00B11BA6"/>
    <w:rsid w:val="00B137D8"/>
    <w:rsid w:val="00B14480"/>
    <w:rsid w:val="00B146F0"/>
    <w:rsid w:val="00B15536"/>
    <w:rsid w:val="00B27107"/>
    <w:rsid w:val="00B54D26"/>
    <w:rsid w:val="00B561E5"/>
    <w:rsid w:val="00B5638F"/>
    <w:rsid w:val="00B6622B"/>
    <w:rsid w:val="00B70C6B"/>
    <w:rsid w:val="00B75D80"/>
    <w:rsid w:val="00B76B96"/>
    <w:rsid w:val="00B77F95"/>
    <w:rsid w:val="00B84F28"/>
    <w:rsid w:val="00B86221"/>
    <w:rsid w:val="00BA5E65"/>
    <w:rsid w:val="00BB2D65"/>
    <w:rsid w:val="00BB711B"/>
    <w:rsid w:val="00BC1067"/>
    <w:rsid w:val="00BC297E"/>
    <w:rsid w:val="00BC3EE3"/>
    <w:rsid w:val="00BC40B7"/>
    <w:rsid w:val="00BC59F3"/>
    <w:rsid w:val="00BC5B3F"/>
    <w:rsid w:val="00BC5DB5"/>
    <w:rsid w:val="00BD293D"/>
    <w:rsid w:val="00BD29CE"/>
    <w:rsid w:val="00BD2D52"/>
    <w:rsid w:val="00BE02FD"/>
    <w:rsid w:val="00BE2C79"/>
    <w:rsid w:val="00BE5605"/>
    <w:rsid w:val="00BE67A9"/>
    <w:rsid w:val="00BF129B"/>
    <w:rsid w:val="00BF2DAA"/>
    <w:rsid w:val="00BF3990"/>
    <w:rsid w:val="00BF7CFE"/>
    <w:rsid w:val="00C019AF"/>
    <w:rsid w:val="00C0443E"/>
    <w:rsid w:val="00C0448B"/>
    <w:rsid w:val="00C0587E"/>
    <w:rsid w:val="00C11285"/>
    <w:rsid w:val="00C13E7B"/>
    <w:rsid w:val="00C14CF8"/>
    <w:rsid w:val="00C15C82"/>
    <w:rsid w:val="00C243EA"/>
    <w:rsid w:val="00C308AD"/>
    <w:rsid w:val="00C31E49"/>
    <w:rsid w:val="00C46099"/>
    <w:rsid w:val="00C47FE0"/>
    <w:rsid w:val="00C5127B"/>
    <w:rsid w:val="00C5644D"/>
    <w:rsid w:val="00C574E5"/>
    <w:rsid w:val="00C57656"/>
    <w:rsid w:val="00C601CB"/>
    <w:rsid w:val="00C712A1"/>
    <w:rsid w:val="00C739CF"/>
    <w:rsid w:val="00C74559"/>
    <w:rsid w:val="00C817B3"/>
    <w:rsid w:val="00C85F28"/>
    <w:rsid w:val="00C8781A"/>
    <w:rsid w:val="00C87BB6"/>
    <w:rsid w:val="00C9465F"/>
    <w:rsid w:val="00CA00F1"/>
    <w:rsid w:val="00CA1D37"/>
    <w:rsid w:val="00CA2AF2"/>
    <w:rsid w:val="00CB052C"/>
    <w:rsid w:val="00CB0A07"/>
    <w:rsid w:val="00CB15C5"/>
    <w:rsid w:val="00CB1E76"/>
    <w:rsid w:val="00CB28F4"/>
    <w:rsid w:val="00CB4F40"/>
    <w:rsid w:val="00CB6C74"/>
    <w:rsid w:val="00CC5F81"/>
    <w:rsid w:val="00CC69E4"/>
    <w:rsid w:val="00CD04BA"/>
    <w:rsid w:val="00CD3FE0"/>
    <w:rsid w:val="00CF6BCE"/>
    <w:rsid w:val="00D02B35"/>
    <w:rsid w:val="00D0339C"/>
    <w:rsid w:val="00D12D6E"/>
    <w:rsid w:val="00D2166C"/>
    <w:rsid w:val="00D27AD6"/>
    <w:rsid w:val="00D351E4"/>
    <w:rsid w:val="00D36B12"/>
    <w:rsid w:val="00D3795D"/>
    <w:rsid w:val="00D45F63"/>
    <w:rsid w:val="00D500CE"/>
    <w:rsid w:val="00D52B35"/>
    <w:rsid w:val="00D557F0"/>
    <w:rsid w:val="00D5787B"/>
    <w:rsid w:val="00D63E0E"/>
    <w:rsid w:val="00D65A0B"/>
    <w:rsid w:val="00D81C9B"/>
    <w:rsid w:val="00D83C9A"/>
    <w:rsid w:val="00D84574"/>
    <w:rsid w:val="00D87194"/>
    <w:rsid w:val="00D900CA"/>
    <w:rsid w:val="00D93C3D"/>
    <w:rsid w:val="00D93E0C"/>
    <w:rsid w:val="00DA3540"/>
    <w:rsid w:val="00DA4296"/>
    <w:rsid w:val="00DA42A1"/>
    <w:rsid w:val="00DA53D4"/>
    <w:rsid w:val="00DA55F7"/>
    <w:rsid w:val="00DA68C0"/>
    <w:rsid w:val="00DB291F"/>
    <w:rsid w:val="00DB3721"/>
    <w:rsid w:val="00DB7EEE"/>
    <w:rsid w:val="00DC08E7"/>
    <w:rsid w:val="00DC123F"/>
    <w:rsid w:val="00DD0191"/>
    <w:rsid w:val="00DD0D31"/>
    <w:rsid w:val="00DD1AA2"/>
    <w:rsid w:val="00DD2055"/>
    <w:rsid w:val="00DD4A41"/>
    <w:rsid w:val="00DD4D96"/>
    <w:rsid w:val="00DD5A7D"/>
    <w:rsid w:val="00DD6DA0"/>
    <w:rsid w:val="00DD7083"/>
    <w:rsid w:val="00DE3DC8"/>
    <w:rsid w:val="00DF4634"/>
    <w:rsid w:val="00DF5220"/>
    <w:rsid w:val="00DF61C4"/>
    <w:rsid w:val="00E02AA2"/>
    <w:rsid w:val="00E071FA"/>
    <w:rsid w:val="00E16768"/>
    <w:rsid w:val="00E20DCE"/>
    <w:rsid w:val="00E21AFA"/>
    <w:rsid w:val="00E2781B"/>
    <w:rsid w:val="00E40DC4"/>
    <w:rsid w:val="00E525BC"/>
    <w:rsid w:val="00E5306C"/>
    <w:rsid w:val="00E55947"/>
    <w:rsid w:val="00E57386"/>
    <w:rsid w:val="00E61EBB"/>
    <w:rsid w:val="00E63D83"/>
    <w:rsid w:val="00E646A6"/>
    <w:rsid w:val="00E73282"/>
    <w:rsid w:val="00E80CE3"/>
    <w:rsid w:val="00E85158"/>
    <w:rsid w:val="00E9376B"/>
    <w:rsid w:val="00E93FEA"/>
    <w:rsid w:val="00E9499F"/>
    <w:rsid w:val="00E97F9D"/>
    <w:rsid w:val="00EA0299"/>
    <w:rsid w:val="00EA20FE"/>
    <w:rsid w:val="00EA4FFC"/>
    <w:rsid w:val="00EB2878"/>
    <w:rsid w:val="00EC2CD5"/>
    <w:rsid w:val="00ED55E8"/>
    <w:rsid w:val="00ED619A"/>
    <w:rsid w:val="00ED71CF"/>
    <w:rsid w:val="00EE560F"/>
    <w:rsid w:val="00EF118A"/>
    <w:rsid w:val="00EF14CC"/>
    <w:rsid w:val="00EF1AA5"/>
    <w:rsid w:val="00EF5458"/>
    <w:rsid w:val="00F019FC"/>
    <w:rsid w:val="00F0350D"/>
    <w:rsid w:val="00F04B49"/>
    <w:rsid w:val="00F05FFB"/>
    <w:rsid w:val="00F0681D"/>
    <w:rsid w:val="00F10081"/>
    <w:rsid w:val="00F1074F"/>
    <w:rsid w:val="00F137D1"/>
    <w:rsid w:val="00F14FD4"/>
    <w:rsid w:val="00F2097A"/>
    <w:rsid w:val="00F229A3"/>
    <w:rsid w:val="00F27EC5"/>
    <w:rsid w:val="00F323AA"/>
    <w:rsid w:val="00F3257A"/>
    <w:rsid w:val="00F34E60"/>
    <w:rsid w:val="00F46C52"/>
    <w:rsid w:val="00F47C46"/>
    <w:rsid w:val="00F53E43"/>
    <w:rsid w:val="00F555FD"/>
    <w:rsid w:val="00F560F8"/>
    <w:rsid w:val="00F607CD"/>
    <w:rsid w:val="00F71374"/>
    <w:rsid w:val="00F80A66"/>
    <w:rsid w:val="00F87881"/>
    <w:rsid w:val="00F87947"/>
    <w:rsid w:val="00FA3044"/>
    <w:rsid w:val="00FA3F03"/>
    <w:rsid w:val="00FB7491"/>
    <w:rsid w:val="00FC24E2"/>
    <w:rsid w:val="00FD005C"/>
    <w:rsid w:val="00FD1168"/>
    <w:rsid w:val="00FD234F"/>
    <w:rsid w:val="00FD2695"/>
    <w:rsid w:val="00FD33E0"/>
    <w:rsid w:val="00FD43F3"/>
    <w:rsid w:val="00FE044D"/>
    <w:rsid w:val="00FE3007"/>
    <w:rsid w:val="00FE5007"/>
    <w:rsid w:val="00FE50AE"/>
    <w:rsid w:val="00FF4B0E"/>
    <w:rsid w:val="00FF5B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9FF"/>
  <w15:docId w15:val="{FCB710AC-FCF2-4C78-B349-6DCF4D68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96"/>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styleId="Lienhypertextesuivivisit">
    <w:name w:val="FollowedHyperlink"/>
    <w:basedOn w:val="Policepardfaut"/>
    <w:uiPriority w:val="99"/>
    <w:semiHidden/>
    <w:unhideWhenUsed/>
    <w:rsid w:val="00043181"/>
    <w:rPr>
      <w:color w:val="800080"/>
      <w:u w:val="single"/>
    </w:rPr>
  </w:style>
  <w:style w:type="paragraph" w:customStyle="1" w:styleId="msonormal0">
    <w:name w:val="msonormal"/>
    <w:basedOn w:val="Normal"/>
    <w:rsid w:val="000431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043181"/>
    <w:pPr>
      <w:spacing w:before="100" w:beforeAutospacing="1" w:after="100" w:afterAutospacing="1" w:line="240" w:lineRule="auto"/>
    </w:pPr>
    <w:rPr>
      <w:rFonts w:eastAsia="Times New Roman" w:cs="Times New Roman"/>
      <w:color w:val="1F497D"/>
      <w:sz w:val="18"/>
      <w:szCs w:val="18"/>
      <w:lang w:eastAsia="fr-FR"/>
    </w:rPr>
  </w:style>
  <w:style w:type="paragraph" w:customStyle="1" w:styleId="xl63">
    <w:name w:val="xl63"/>
    <w:basedOn w:val="Normal"/>
    <w:rsid w:val="00043181"/>
    <w:pP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64">
    <w:name w:val="xl64"/>
    <w:basedOn w:val="Normal"/>
    <w:rsid w:val="00043181"/>
    <w:pP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65">
    <w:name w:val="xl65"/>
    <w:basedOn w:val="Normal"/>
    <w:rsid w:val="00043181"/>
    <w:pPr>
      <w:spacing w:before="100" w:beforeAutospacing="1" w:after="100" w:afterAutospacing="1" w:line="240" w:lineRule="auto"/>
      <w:jc w:val="center"/>
      <w:textAlignment w:val="center"/>
    </w:pPr>
    <w:rPr>
      <w:rFonts w:eastAsia="Times New Roman" w:cs="Times New Roman"/>
      <w:sz w:val="18"/>
      <w:szCs w:val="18"/>
      <w:lang w:eastAsia="fr-FR"/>
    </w:rPr>
  </w:style>
  <w:style w:type="paragraph" w:customStyle="1" w:styleId="xl66">
    <w:name w:val="xl66"/>
    <w:basedOn w:val="Normal"/>
    <w:rsid w:val="00043181"/>
    <w:pP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67">
    <w:name w:val="xl67"/>
    <w:basedOn w:val="Normal"/>
    <w:rsid w:val="000431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8">
    <w:name w:val="xl68"/>
    <w:basedOn w:val="Normal"/>
    <w:rsid w:val="00043181"/>
    <w:pPr>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69">
    <w:name w:val="xl69"/>
    <w:basedOn w:val="Normal"/>
    <w:rsid w:val="00043181"/>
    <w:pPr>
      <w:spacing w:before="100" w:beforeAutospacing="1" w:after="100" w:afterAutospacing="1" w:line="240" w:lineRule="auto"/>
      <w:jc w:val="center"/>
      <w:textAlignment w:val="center"/>
    </w:pPr>
    <w:rPr>
      <w:rFonts w:eastAsia="Times New Roman" w:cs="Times New Roman"/>
      <w:sz w:val="18"/>
      <w:szCs w:val="18"/>
      <w:lang w:eastAsia="fr-FR"/>
    </w:rPr>
  </w:style>
  <w:style w:type="paragraph" w:customStyle="1" w:styleId="xl70">
    <w:name w:val="xl70"/>
    <w:basedOn w:val="Normal"/>
    <w:rsid w:val="00043181"/>
    <w:pPr>
      <w:spacing w:before="100" w:beforeAutospacing="1" w:after="100" w:afterAutospacing="1" w:line="240" w:lineRule="auto"/>
      <w:jc w:val="center"/>
      <w:textAlignment w:val="center"/>
    </w:pPr>
    <w:rPr>
      <w:rFonts w:eastAsia="Times New Roman" w:cs="Times New Roman"/>
      <w:b/>
      <w:bCs/>
      <w:sz w:val="24"/>
      <w:szCs w:val="24"/>
      <w:lang w:eastAsia="fr-FR"/>
    </w:rPr>
  </w:style>
  <w:style w:type="paragraph" w:customStyle="1" w:styleId="xl71">
    <w:name w:val="xl71"/>
    <w:basedOn w:val="Normal"/>
    <w:rsid w:val="00043181"/>
    <w:pPr>
      <w:spacing w:before="100" w:beforeAutospacing="1" w:after="100" w:afterAutospacing="1" w:line="240" w:lineRule="auto"/>
      <w:jc w:val="center"/>
      <w:textAlignment w:val="center"/>
    </w:pPr>
    <w:rPr>
      <w:rFonts w:eastAsia="Times New Roman" w:cs="Times New Roman"/>
      <w:b/>
      <w:bCs/>
      <w:sz w:val="24"/>
      <w:szCs w:val="24"/>
      <w:lang w:eastAsia="fr-FR"/>
    </w:rPr>
  </w:style>
  <w:style w:type="paragraph" w:customStyle="1" w:styleId="xl72">
    <w:name w:val="xl72"/>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18"/>
      <w:szCs w:val="18"/>
      <w:lang w:eastAsia="fr-FR"/>
    </w:rPr>
  </w:style>
  <w:style w:type="paragraph" w:customStyle="1" w:styleId="xl73">
    <w:name w:val="xl73"/>
    <w:basedOn w:val="Normal"/>
    <w:rsid w:val="00043181"/>
    <w:pPr>
      <w:pBdr>
        <w:top w:val="single" w:sz="4" w:space="0" w:color="1F497D"/>
        <w:left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18"/>
      <w:szCs w:val="18"/>
      <w:lang w:eastAsia="fr-FR"/>
    </w:rPr>
  </w:style>
  <w:style w:type="paragraph" w:customStyle="1" w:styleId="xl74">
    <w:name w:val="xl74"/>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24"/>
      <w:szCs w:val="24"/>
      <w:lang w:eastAsia="fr-FR"/>
    </w:rPr>
  </w:style>
  <w:style w:type="paragraph" w:customStyle="1" w:styleId="xl75">
    <w:name w:val="xl75"/>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76">
    <w:name w:val="xl76"/>
    <w:basedOn w:val="Normal"/>
    <w:rsid w:val="00043181"/>
    <w:pPr>
      <w:pBdr>
        <w:top w:val="single" w:sz="4" w:space="0" w:color="1F497D"/>
        <w:left w:val="single" w:sz="4" w:space="0" w:color="1F497D"/>
        <w:right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77">
    <w:name w:val="xl77"/>
    <w:basedOn w:val="Normal"/>
    <w:rsid w:val="00043181"/>
    <w:pPr>
      <w:pBdr>
        <w:top w:val="single" w:sz="4" w:space="0" w:color="1F497D"/>
        <w:left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24"/>
      <w:szCs w:val="24"/>
      <w:lang w:eastAsia="fr-FR"/>
    </w:rPr>
  </w:style>
  <w:style w:type="paragraph" w:customStyle="1" w:styleId="xl78">
    <w:name w:val="xl78"/>
    <w:basedOn w:val="Normal"/>
    <w:rsid w:val="00043181"/>
    <w:pPr>
      <w:pBdr>
        <w:top w:val="single" w:sz="4" w:space="0" w:color="1F497D"/>
        <w:left w:val="single" w:sz="4" w:space="0" w:color="1F497D"/>
        <w:bottom w:val="single" w:sz="4" w:space="0" w:color="1F497D"/>
        <w:right w:val="single" w:sz="4" w:space="0" w:color="1F497D"/>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79">
    <w:name w:val="xl79"/>
    <w:basedOn w:val="Normal"/>
    <w:rsid w:val="00043181"/>
    <w:pPr>
      <w:pBdr>
        <w:top w:val="single" w:sz="4" w:space="0" w:color="1F497D"/>
        <w:left w:val="single" w:sz="4" w:space="0" w:color="FFFFFF"/>
        <w:bottom w:val="single" w:sz="4" w:space="0" w:color="1F497D"/>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80">
    <w:name w:val="xl80"/>
    <w:basedOn w:val="Normal"/>
    <w:rsid w:val="00043181"/>
    <w:pPr>
      <w:pBdr>
        <w:top w:val="single" w:sz="4" w:space="0" w:color="1F497D"/>
        <w:left w:val="single" w:sz="4" w:space="0" w:color="FFFFFF"/>
        <w:bottom w:val="single" w:sz="4" w:space="0" w:color="1F497D"/>
        <w:right w:val="single" w:sz="8" w:space="0" w:color="FFFFFF"/>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81">
    <w:name w:val="xl81"/>
    <w:basedOn w:val="Normal"/>
    <w:rsid w:val="00043181"/>
    <w:pPr>
      <w:pBdr>
        <w:left w:val="single" w:sz="4" w:space="0" w:color="FFFFFF"/>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82">
    <w:name w:val="xl82"/>
    <w:basedOn w:val="Normal"/>
    <w:rsid w:val="00043181"/>
    <w:pPr>
      <w:pBdr>
        <w:left w:val="single" w:sz="4" w:space="0" w:color="FFFFFF"/>
        <w:right w:val="single" w:sz="8" w:space="0" w:color="FFFFFF"/>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83">
    <w:name w:val="xl83"/>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24"/>
      <w:szCs w:val="24"/>
      <w:lang w:eastAsia="fr-FR"/>
    </w:rPr>
  </w:style>
  <w:style w:type="paragraph" w:customStyle="1" w:styleId="xl84">
    <w:name w:val="xl84"/>
    <w:basedOn w:val="Normal"/>
    <w:rsid w:val="00043181"/>
    <w:pPr>
      <w:pBdr>
        <w:top w:val="single" w:sz="4" w:space="0" w:color="1F497D"/>
        <w:left w:val="single" w:sz="4" w:space="0" w:color="1F497D"/>
        <w:right w:val="single" w:sz="4" w:space="0" w:color="1F497D"/>
      </w:pBdr>
      <w:spacing w:before="100" w:beforeAutospacing="1" w:after="100" w:afterAutospacing="1" w:line="240" w:lineRule="auto"/>
      <w:jc w:val="center"/>
      <w:textAlignment w:val="center"/>
    </w:pPr>
    <w:rPr>
      <w:rFonts w:eastAsia="Times New Roman" w:cs="Times New Roman"/>
      <w:b/>
      <w:bCs/>
      <w:color w:val="1F497D"/>
      <w:sz w:val="24"/>
      <w:szCs w:val="24"/>
      <w:lang w:eastAsia="fr-FR"/>
    </w:rPr>
  </w:style>
  <w:style w:type="paragraph" w:customStyle="1" w:styleId="xl85">
    <w:name w:val="xl85"/>
    <w:basedOn w:val="Normal"/>
    <w:rsid w:val="00043181"/>
    <w:pPr>
      <w:pBdr>
        <w:top w:val="single" w:sz="4" w:space="0" w:color="1F497D"/>
        <w:left w:val="single" w:sz="4" w:space="0" w:color="1F497D"/>
        <w:bottom w:val="single" w:sz="4" w:space="0" w:color="1F497D"/>
        <w:right w:val="single" w:sz="4" w:space="0" w:color="1F497D"/>
      </w:pBdr>
      <w:shd w:val="clear" w:color="000000" w:fill="B8CCE4"/>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86">
    <w:name w:val="xl86"/>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87">
    <w:name w:val="xl87"/>
    <w:basedOn w:val="Normal"/>
    <w:rsid w:val="00043181"/>
    <w:pPr>
      <w:spacing w:before="100" w:beforeAutospacing="1" w:after="100" w:afterAutospacing="1" w:line="240" w:lineRule="auto"/>
      <w:jc w:val="center"/>
      <w:textAlignment w:val="center"/>
    </w:pPr>
    <w:rPr>
      <w:rFonts w:eastAsia="Times New Roman" w:cs="Times New Roman"/>
      <w:b/>
      <w:bCs/>
      <w:color w:val="1F497D"/>
      <w:sz w:val="18"/>
      <w:szCs w:val="18"/>
      <w:lang w:eastAsia="fr-FR"/>
    </w:rPr>
  </w:style>
  <w:style w:type="paragraph" w:customStyle="1" w:styleId="xl88">
    <w:name w:val="xl88"/>
    <w:basedOn w:val="Normal"/>
    <w:rsid w:val="00043181"/>
    <w:pPr>
      <w:pBdr>
        <w:top w:val="single" w:sz="4" w:space="0" w:color="1F497D"/>
        <w:left w:val="single" w:sz="4" w:space="0" w:color="1F497D"/>
        <w:bottom w:val="single" w:sz="4" w:space="0" w:color="1F497D"/>
        <w:right w:val="single" w:sz="4" w:space="0" w:color="1F497D"/>
      </w:pBdr>
      <w:shd w:val="clear" w:color="000000" w:fill="FFFFFF"/>
      <w:spacing w:before="100" w:beforeAutospacing="1" w:after="100" w:afterAutospacing="1" w:line="240" w:lineRule="auto"/>
      <w:jc w:val="center"/>
      <w:textAlignment w:val="center"/>
    </w:pPr>
    <w:rPr>
      <w:rFonts w:eastAsia="Times New Roman" w:cs="Times New Roman"/>
      <w:b/>
      <w:bCs/>
      <w:color w:val="1F497D"/>
      <w:sz w:val="24"/>
      <w:szCs w:val="24"/>
      <w:lang w:eastAsia="fr-FR"/>
    </w:rPr>
  </w:style>
  <w:style w:type="paragraph" w:customStyle="1" w:styleId="xl89">
    <w:name w:val="xl89"/>
    <w:basedOn w:val="Normal"/>
    <w:rsid w:val="00043181"/>
    <w:pPr>
      <w:pBdr>
        <w:top w:val="single" w:sz="4" w:space="0" w:color="1F497D"/>
        <w:left w:val="single" w:sz="4" w:space="0" w:color="1F497D"/>
        <w:right w:val="single" w:sz="4" w:space="0" w:color="1F497D"/>
      </w:pBdr>
      <w:shd w:val="clear" w:color="000000" w:fill="B8CCE4"/>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90">
    <w:name w:val="xl90"/>
    <w:basedOn w:val="Normal"/>
    <w:rsid w:val="00043181"/>
    <w:pPr>
      <w:pBdr>
        <w:left w:val="single" w:sz="4" w:space="0" w:color="1F497D"/>
        <w:right w:val="single" w:sz="4" w:space="0" w:color="1F497D"/>
      </w:pBdr>
      <w:shd w:val="clear" w:color="000000" w:fill="B8CCE4"/>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91">
    <w:name w:val="xl91"/>
    <w:basedOn w:val="Normal"/>
    <w:rsid w:val="00043181"/>
    <w:pPr>
      <w:pBdr>
        <w:left w:val="single" w:sz="4" w:space="0" w:color="1F497D"/>
        <w:bottom w:val="single" w:sz="4" w:space="0" w:color="1F497D"/>
        <w:right w:val="single" w:sz="4" w:space="0" w:color="1F497D"/>
      </w:pBdr>
      <w:shd w:val="clear" w:color="000000" w:fill="B8CCE4"/>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92">
    <w:name w:val="xl92"/>
    <w:basedOn w:val="Normal"/>
    <w:rsid w:val="00043181"/>
    <w:pPr>
      <w:pBdr>
        <w:top w:val="single" w:sz="4" w:space="0" w:color="1F497D"/>
        <w:left w:val="single" w:sz="4" w:space="0" w:color="1F497D"/>
        <w:bottom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3">
    <w:name w:val="xl93"/>
    <w:basedOn w:val="Normal"/>
    <w:rsid w:val="00043181"/>
    <w:pPr>
      <w:pBdr>
        <w:top w:val="single" w:sz="4" w:space="0" w:color="1F497D"/>
        <w:bottom w:val="single" w:sz="4" w:space="0" w:color="1F497D"/>
        <w:right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4">
    <w:name w:val="xl94"/>
    <w:basedOn w:val="Normal"/>
    <w:rsid w:val="00043181"/>
    <w:pPr>
      <w:pBdr>
        <w:top w:val="single" w:sz="4" w:space="0" w:color="1F497D"/>
        <w:left w:val="single" w:sz="4" w:space="0" w:color="1F497D"/>
        <w:bottom w:val="single" w:sz="4" w:space="0" w:color="1F497D"/>
        <w:right w:val="single" w:sz="4" w:space="0" w:color="1F497D"/>
      </w:pBdr>
      <w:shd w:val="clear" w:color="000000" w:fill="DCE6F1"/>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95">
    <w:name w:val="xl95"/>
    <w:basedOn w:val="Normal"/>
    <w:rsid w:val="00043181"/>
    <w:pPr>
      <w:pBdr>
        <w:top w:val="single" w:sz="4" w:space="0" w:color="1F497D"/>
        <w:left w:val="single" w:sz="4" w:space="0" w:color="1F497D"/>
        <w:bottom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96">
    <w:name w:val="xl96"/>
    <w:basedOn w:val="Normal"/>
    <w:rsid w:val="00043181"/>
    <w:pPr>
      <w:pBdr>
        <w:top w:val="single" w:sz="4" w:space="0" w:color="1F497D"/>
        <w:bottom w:val="single" w:sz="4" w:space="0" w:color="1F497D"/>
        <w:right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97">
    <w:name w:val="xl97"/>
    <w:basedOn w:val="Normal"/>
    <w:rsid w:val="00043181"/>
    <w:pPr>
      <w:pBdr>
        <w:top w:val="single" w:sz="4" w:space="0" w:color="1F497D"/>
        <w:left w:val="single" w:sz="4" w:space="0" w:color="1F497D"/>
        <w:bottom w:val="single" w:sz="4" w:space="0" w:color="1F497D"/>
        <w:right w:val="single" w:sz="8" w:space="0" w:color="1F497D"/>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98">
    <w:name w:val="xl98"/>
    <w:basedOn w:val="Normal"/>
    <w:rsid w:val="00043181"/>
    <w:pPr>
      <w:pBdr>
        <w:top w:val="single" w:sz="4" w:space="0" w:color="1F497D"/>
        <w:left w:val="single" w:sz="8" w:space="0" w:color="1F497D"/>
        <w:bottom w:val="single" w:sz="4" w:space="0" w:color="1F497D"/>
        <w:right w:val="single" w:sz="4" w:space="0" w:color="FFFFFF"/>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99">
    <w:name w:val="xl99"/>
    <w:basedOn w:val="Normal"/>
    <w:rsid w:val="00043181"/>
    <w:pPr>
      <w:pBdr>
        <w:top w:val="single" w:sz="4" w:space="0" w:color="1F497D"/>
        <w:left w:val="single" w:sz="4" w:space="0" w:color="1F497D"/>
        <w:bottom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0">
    <w:name w:val="xl100"/>
    <w:basedOn w:val="Normal"/>
    <w:rsid w:val="00043181"/>
    <w:pPr>
      <w:pBdr>
        <w:top w:val="single" w:sz="4" w:space="0" w:color="1F497D"/>
        <w:bottom w:val="single" w:sz="4" w:space="0" w:color="1F497D"/>
        <w:right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1">
    <w:name w:val="xl101"/>
    <w:basedOn w:val="Normal"/>
    <w:rsid w:val="00043181"/>
    <w:pPr>
      <w:pBdr>
        <w:top w:val="single" w:sz="4" w:space="0" w:color="1F497D"/>
        <w:left w:val="single" w:sz="4" w:space="0" w:color="1F497D"/>
        <w:bottom w:val="single" w:sz="4" w:space="0" w:color="1F497D"/>
        <w:right w:val="single" w:sz="4" w:space="0" w:color="1F497D"/>
      </w:pBdr>
      <w:shd w:val="clear" w:color="000000" w:fill="B8CCE4"/>
      <w:spacing w:before="100" w:beforeAutospacing="1" w:after="100" w:afterAutospacing="1" w:line="240" w:lineRule="auto"/>
      <w:jc w:val="center"/>
      <w:textAlignment w:val="center"/>
    </w:pPr>
    <w:rPr>
      <w:rFonts w:eastAsia="Times New Roman" w:cs="Times New Roman"/>
      <w:sz w:val="18"/>
      <w:szCs w:val="18"/>
      <w:lang w:eastAsia="fr-FR"/>
    </w:rPr>
  </w:style>
  <w:style w:type="paragraph" w:customStyle="1" w:styleId="xl102">
    <w:name w:val="xl102"/>
    <w:basedOn w:val="Normal"/>
    <w:rsid w:val="00043181"/>
    <w:pPr>
      <w:pBdr>
        <w:top w:val="single" w:sz="4" w:space="0" w:color="1F497D"/>
        <w:left w:val="single" w:sz="4" w:space="0" w:color="1F497D"/>
        <w:bottom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3">
    <w:name w:val="xl103"/>
    <w:basedOn w:val="Normal"/>
    <w:rsid w:val="00043181"/>
    <w:pPr>
      <w:pBdr>
        <w:top w:val="single" w:sz="4" w:space="0" w:color="1F497D"/>
        <w:bottom w:val="single" w:sz="4" w:space="0" w:color="1F497D"/>
        <w:right w:val="single" w:sz="4" w:space="0" w:color="1F497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4">
    <w:name w:val="xl104"/>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105">
    <w:name w:val="xl105"/>
    <w:basedOn w:val="Normal"/>
    <w:rsid w:val="00043181"/>
    <w:pPr>
      <w:pBdr>
        <w:top w:val="single" w:sz="4" w:space="0" w:color="1F497D"/>
        <w:left w:val="single" w:sz="4" w:space="0" w:color="1F497D"/>
        <w:bottom w:val="single" w:sz="4" w:space="0" w:color="1F497D"/>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043181"/>
    <w:pPr>
      <w:pBdr>
        <w:top w:val="single" w:sz="4" w:space="0" w:color="1F497D"/>
        <w:bottom w:val="single" w:sz="4" w:space="0" w:color="1F497D"/>
        <w:right w:val="single" w:sz="4" w:space="0" w:color="1F497D"/>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7">
    <w:name w:val="xl107"/>
    <w:basedOn w:val="Normal"/>
    <w:rsid w:val="00043181"/>
    <w:pPr>
      <w:pBdr>
        <w:top w:val="single" w:sz="4" w:space="0" w:color="1F497D"/>
        <w:left w:val="single" w:sz="4" w:space="0" w:color="1F497D"/>
        <w:bottom w:val="single" w:sz="4" w:space="0" w:color="1F497D"/>
        <w:right w:val="single" w:sz="4" w:space="0" w:color="1F497D"/>
      </w:pBdr>
      <w:shd w:val="clear" w:color="000000" w:fill="DCE6F1"/>
      <w:spacing w:before="100" w:beforeAutospacing="1" w:after="100" w:afterAutospacing="1" w:line="240" w:lineRule="auto"/>
      <w:jc w:val="center"/>
      <w:textAlignment w:val="center"/>
    </w:pPr>
    <w:rPr>
      <w:rFonts w:eastAsia="Times New Roman" w:cs="Times New Roman"/>
      <w:b/>
      <w:bCs/>
      <w:sz w:val="18"/>
      <w:szCs w:val="18"/>
      <w:lang w:eastAsia="fr-FR"/>
    </w:rPr>
  </w:style>
  <w:style w:type="paragraph" w:customStyle="1" w:styleId="xl108">
    <w:name w:val="xl108"/>
    <w:basedOn w:val="Normal"/>
    <w:rsid w:val="00043181"/>
    <w:pPr>
      <w:pBdr>
        <w:top w:val="single" w:sz="4" w:space="0" w:color="1F497D"/>
        <w:left w:val="single" w:sz="4" w:space="0" w:color="1F497D"/>
        <w:bottom w:val="single" w:sz="4" w:space="0" w:color="1F497D"/>
        <w:right w:val="single" w:sz="4" w:space="0" w:color="1F497D"/>
      </w:pBdr>
      <w:shd w:val="clear" w:color="000000" w:fill="DCE6F1"/>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9">
    <w:name w:val="xl109"/>
    <w:basedOn w:val="Normal"/>
    <w:rsid w:val="00043181"/>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pPr>
    <w:rPr>
      <w:rFonts w:eastAsia="Times New Roman" w:cs="Times New Roman"/>
      <w:sz w:val="18"/>
      <w:szCs w:val="18"/>
      <w:lang w:eastAsia="fr-FR"/>
    </w:rPr>
  </w:style>
  <w:style w:type="paragraph" w:customStyle="1" w:styleId="xl110">
    <w:name w:val="xl110"/>
    <w:basedOn w:val="Normal"/>
    <w:rsid w:val="00043181"/>
    <w:pPr>
      <w:pBdr>
        <w:top w:val="single" w:sz="4" w:space="0" w:color="1F497D"/>
        <w:left w:val="single" w:sz="4" w:space="0" w:color="1F497D"/>
        <w:bottom w:val="single" w:sz="4" w:space="0" w:color="1F497D"/>
      </w:pBdr>
      <w:shd w:val="clear" w:color="000000" w:fill="FFFFFF"/>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111">
    <w:name w:val="xl111"/>
    <w:basedOn w:val="Normal"/>
    <w:rsid w:val="00043181"/>
    <w:pPr>
      <w:pBdr>
        <w:top w:val="single" w:sz="4" w:space="0" w:color="1F497D"/>
        <w:bottom w:val="single" w:sz="4" w:space="0" w:color="1F497D"/>
        <w:right w:val="single" w:sz="4" w:space="0" w:color="1F497D"/>
      </w:pBdr>
      <w:shd w:val="clear" w:color="000000" w:fill="FFFFFF"/>
      <w:spacing w:before="100" w:beforeAutospacing="1" w:after="100" w:afterAutospacing="1" w:line="240" w:lineRule="auto"/>
      <w:textAlignment w:val="center"/>
    </w:pPr>
    <w:rPr>
      <w:rFonts w:eastAsia="Times New Roman" w:cs="Times New Roman"/>
      <w:sz w:val="18"/>
      <w:szCs w:val="18"/>
      <w:lang w:eastAsia="fr-FR"/>
    </w:rPr>
  </w:style>
  <w:style w:type="paragraph" w:customStyle="1" w:styleId="xl112">
    <w:name w:val="xl112"/>
    <w:basedOn w:val="Normal"/>
    <w:rsid w:val="00043181"/>
    <w:pPr>
      <w:pBdr>
        <w:top w:val="single" w:sz="4" w:space="0" w:color="1F497D"/>
        <w:left w:val="single" w:sz="4" w:space="0" w:color="1F497D"/>
        <w:bottom w:val="single" w:sz="4" w:space="0" w:color="1F497D"/>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 w:type="paragraph" w:customStyle="1" w:styleId="xl113">
    <w:name w:val="xl113"/>
    <w:basedOn w:val="Normal"/>
    <w:rsid w:val="00043181"/>
    <w:pPr>
      <w:pBdr>
        <w:top w:val="single" w:sz="4" w:space="0" w:color="1F497D"/>
        <w:bottom w:val="single" w:sz="4" w:space="0" w:color="1F497D"/>
        <w:right w:val="single" w:sz="4" w:space="0" w:color="FFFFFF"/>
      </w:pBdr>
      <w:shd w:val="clear" w:color="000000" w:fill="1F497D"/>
      <w:spacing w:before="100" w:beforeAutospacing="1" w:after="100" w:afterAutospacing="1" w:line="240" w:lineRule="auto"/>
      <w:jc w:val="center"/>
      <w:textAlignment w:val="center"/>
    </w:pPr>
    <w:rPr>
      <w:rFonts w:eastAsia="Times New Roman" w:cs="Times New Roman"/>
      <w:color w:val="EEECE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392802384">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A568-E458-40DB-8FF8-96E0787E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12928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Benoit Gunslay</cp:lastModifiedBy>
  <cp:revision>2</cp:revision>
  <dcterms:created xsi:type="dcterms:W3CDTF">2021-06-17T12:43:00Z</dcterms:created>
  <dcterms:modified xsi:type="dcterms:W3CDTF">2021-06-17T12:43:00Z</dcterms:modified>
</cp:coreProperties>
</file>